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3391" w14:textId="49BF1279" w:rsidR="00AB4AB2" w:rsidRPr="00AB4AB2" w:rsidRDefault="00AB4AB2" w:rsidP="00AB4AB2">
      <w:pPr>
        <w:shd w:val="clear" w:color="auto" w:fill="FFFFFF"/>
        <w:spacing w:after="600" w:line="240" w:lineRule="auto"/>
        <w:jc w:val="center"/>
        <w:outlineLvl w:val="1"/>
        <w:rPr>
          <w:rFonts w:ascii="Arial" w:eastAsia="Times New Roman" w:hAnsi="Arial" w:cs="Arial"/>
          <w:caps/>
          <w:color w:val="212529"/>
          <w:sz w:val="36"/>
          <w:szCs w:val="36"/>
          <w:lang w:eastAsia="ru-RU"/>
        </w:rPr>
      </w:pPr>
      <w:r w:rsidRPr="00AB4AB2">
        <w:rPr>
          <w:rFonts w:ascii="Arial" w:eastAsia="Times New Roman" w:hAnsi="Arial" w:cs="Arial"/>
          <w:caps/>
          <w:color w:val="212529"/>
          <w:sz w:val="36"/>
          <w:szCs w:val="36"/>
          <w:lang w:eastAsia="ru-RU"/>
        </w:rPr>
        <w:t>РЕГЛАМЕНТ ПРОВЕДЕНИЯ ФИНАЛА XX</w:t>
      </w:r>
      <w:r>
        <w:rPr>
          <w:rFonts w:ascii="Arial" w:eastAsia="Times New Roman" w:hAnsi="Arial" w:cs="Arial"/>
          <w:caps/>
          <w:color w:val="212529"/>
          <w:sz w:val="36"/>
          <w:szCs w:val="36"/>
          <w:lang w:val="en-US" w:eastAsia="ru-RU"/>
        </w:rPr>
        <w:t>V</w:t>
      </w:r>
      <w:r w:rsidRPr="00AB4AB2">
        <w:rPr>
          <w:rFonts w:ascii="Arial" w:eastAsia="Times New Roman" w:hAnsi="Arial" w:cs="Arial"/>
          <w:caps/>
          <w:color w:val="212529"/>
          <w:sz w:val="36"/>
          <w:szCs w:val="36"/>
          <w:lang w:eastAsia="ru-RU"/>
        </w:rPr>
        <w:t xml:space="preserve"> </w:t>
      </w:r>
      <w:r>
        <w:rPr>
          <w:rFonts w:ascii="Arial" w:eastAsia="Times New Roman" w:hAnsi="Arial" w:cs="Arial"/>
          <w:caps/>
          <w:color w:val="212529"/>
          <w:sz w:val="36"/>
          <w:szCs w:val="36"/>
          <w:lang w:eastAsia="ru-RU"/>
        </w:rPr>
        <w:t xml:space="preserve">ЮБИЛЕЙНОГО </w:t>
      </w:r>
      <w:r w:rsidRPr="00AB4AB2">
        <w:rPr>
          <w:rFonts w:ascii="Arial" w:eastAsia="Times New Roman" w:hAnsi="Arial" w:cs="Arial"/>
          <w:caps/>
          <w:color w:val="212529"/>
          <w:sz w:val="36"/>
          <w:szCs w:val="36"/>
          <w:lang w:eastAsia="ru-RU"/>
        </w:rPr>
        <w:t>ЧЕМПИОНАТА ЕММА-РОССИЯ ПО АВТОЗВУКУ И ТЮНИНГУ</w:t>
      </w:r>
    </w:p>
    <w:p w14:paraId="20DE23EF" w14:textId="71323ADB" w:rsidR="001A3ABC" w:rsidRPr="001A3ABC" w:rsidRDefault="001A3ABC" w:rsidP="001A3ABC">
      <w:pPr>
        <w:shd w:val="clear" w:color="auto" w:fill="FFFFFF"/>
        <w:spacing w:after="100" w:afterAutospacing="1" w:line="240" w:lineRule="auto"/>
        <w:outlineLvl w:val="2"/>
        <w:rPr>
          <w:rFonts w:ascii="Arial" w:eastAsia="Times New Roman" w:hAnsi="Arial" w:cs="Arial"/>
          <w:color w:val="212529"/>
          <w:sz w:val="27"/>
          <w:szCs w:val="27"/>
          <w:lang w:eastAsia="ru-RU"/>
        </w:rPr>
      </w:pPr>
      <w:r w:rsidRPr="001A3ABC">
        <w:rPr>
          <w:rFonts w:ascii="Arial" w:eastAsia="Times New Roman" w:hAnsi="Arial" w:cs="Arial"/>
          <w:color w:val="212529"/>
          <w:sz w:val="27"/>
          <w:szCs w:val="27"/>
          <w:lang w:eastAsia="ru-RU"/>
        </w:rPr>
        <w:t>Место проведения: г. Воронеж, территория ТЦ «ГРАД»</w:t>
      </w:r>
    </w:p>
    <w:p w14:paraId="05154BA3" w14:textId="77777777"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noProof/>
          <w:color w:val="212529"/>
          <w:sz w:val="24"/>
          <w:szCs w:val="24"/>
          <w:lang w:eastAsia="ru-RU"/>
        </w:rPr>
        <w:drawing>
          <wp:inline distT="0" distB="0" distL="0" distR="0" wp14:anchorId="75210852" wp14:editId="0F493405">
            <wp:extent cx="2857500" cy="5463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463540"/>
                    </a:xfrm>
                    <a:prstGeom prst="rect">
                      <a:avLst/>
                    </a:prstGeom>
                    <a:noFill/>
                    <a:ln>
                      <a:noFill/>
                    </a:ln>
                  </pic:spPr>
                </pic:pic>
              </a:graphicData>
            </a:graphic>
          </wp:inline>
        </w:drawing>
      </w:r>
    </w:p>
    <w:p w14:paraId="1D036E74" w14:textId="77777777"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t>GPS-координаты Сити-парк «Град»</w:t>
      </w:r>
    </w:p>
    <w:p w14:paraId="27B1217F" w14:textId="77777777"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b/>
          <w:bCs/>
          <w:color w:val="212529"/>
          <w:sz w:val="24"/>
          <w:szCs w:val="24"/>
          <w:lang w:eastAsia="ru-RU"/>
        </w:rPr>
        <w:t>Долгота:</w:t>
      </w:r>
      <w:r w:rsidRPr="001A3ABC">
        <w:rPr>
          <w:rFonts w:ascii="Arial" w:eastAsia="Times New Roman" w:hAnsi="Arial" w:cs="Arial"/>
          <w:color w:val="212529"/>
          <w:sz w:val="24"/>
          <w:szCs w:val="24"/>
          <w:lang w:eastAsia="ru-RU"/>
        </w:rPr>
        <w:t> 39°12′18.13″E (39.205037)</w:t>
      </w:r>
      <w:r w:rsidRPr="001A3ABC">
        <w:rPr>
          <w:rFonts w:ascii="Arial" w:eastAsia="Times New Roman" w:hAnsi="Arial" w:cs="Arial"/>
          <w:color w:val="212529"/>
          <w:sz w:val="24"/>
          <w:szCs w:val="24"/>
          <w:lang w:eastAsia="ru-RU"/>
        </w:rPr>
        <w:br/>
      </w:r>
      <w:r w:rsidRPr="001A3ABC">
        <w:rPr>
          <w:rFonts w:ascii="Arial" w:eastAsia="Times New Roman" w:hAnsi="Arial" w:cs="Arial"/>
          <w:b/>
          <w:bCs/>
          <w:color w:val="212529"/>
          <w:sz w:val="24"/>
          <w:szCs w:val="24"/>
          <w:lang w:eastAsia="ru-RU"/>
        </w:rPr>
        <w:t>Широта:</w:t>
      </w:r>
      <w:r w:rsidRPr="001A3ABC">
        <w:rPr>
          <w:rFonts w:ascii="Arial" w:eastAsia="Times New Roman" w:hAnsi="Arial" w:cs="Arial"/>
          <w:color w:val="212529"/>
          <w:sz w:val="24"/>
          <w:szCs w:val="24"/>
          <w:lang w:eastAsia="ru-RU"/>
        </w:rPr>
        <w:t> 51°47′25.94″N (51.790538)</w:t>
      </w:r>
    </w:p>
    <w:p w14:paraId="515ED84E" w14:textId="77777777"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t>Финал соревнований будет проводиться в следующих номинациях:</w:t>
      </w:r>
    </w:p>
    <w:p w14:paraId="2BFB60E5" w14:textId="02B7C2D4" w:rsidR="001A3ABC" w:rsidRPr="001A3ABC" w:rsidRDefault="001A3ABC" w:rsidP="00AF5C1B">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t>    Качество звука (SQ) — все классы</w:t>
      </w:r>
      <w:r w:rsidRPr="001A3ABC">
        <w:rPr>
          <w:rFonts w:ascii="Arial" w:eastAsia="Times New Roman" w:hAnsi="Arial" w:cs="Arial"/>
          <w:color w:val="212529"/>
          <w:sz w:val="24"/>
          <w:szCs w:val="24"/>
          <w:lang w:eastAsia="ru-RU"/>
        </w:rPr>
        <w:br/>
        <w:t>    Мультимедиа — все классы</w:t>
      </w:r>
      <w:r w:rsidRPr="001A3ABC">
        <w:rPr>
          <w:rFonts w:ascii="Arial" w:eastAsia="Times New Roman" w:hAnsi="Arial" w:cs="Arial"/>
          <w:color w:val="212529"/>
          <w:sz w:val="24"/>
          <w:szCs w:val="24"/>
          <w:lang w:eastAsia="ru-RU"/>
        </w:rPr>
        <w:br/>
        <w:t>    ESPL — все классы</w:t>
      </w:r>
      <w:r w:rsidRPr="001A3ABC">
        <w:rPr>
          <w:rFonts w:ascii="Arial" w:eastAsia="Times New Roman" w:hAnsi="Arial" w:cs="Arial"/>
          <w:color w:val="212529"/>
          <w:sz w:val="24"/>
          <w:szCs w:val="24"/>
          <w:lang w:eastAsia="ru-RU"/>
        </w:rPr>
        <w:br/>
      </w:r>
      <w:r w:rsidRPr="001A3ABC">
        <w:rPr>
          <w:rFonts w:ascii="Arial" w:eastAsia="Times New Roman" w:hAnsi="Arial" w:cs="Arial"/>
          <w:color w:val="212529"/>
          <w:sz w:val="24"/>
          <w:szCs w:val="24"/>
          <w:lang w:eastAsia="ru-RU"/>
        </w:rPr>
        <w:lastRenderedPageBreak/>
        <w:t>    ESQL — все классы</w:t>
      </w:r>
      <w:r w:rsidRPr="001A3ABC">
        <w:rPr>
          <w:rFonts w:ascii="Arial" w:eastAsia="Times New Roman" w:hAnsi="Arial" w:cs="Arial"/>
          <w:color w:val="212529"/>
          <w:sz w:val="24"/>
          <w:szCs w:val="24"/>
          <w:lang w:eastAsia="ru-RU"/>
        </w:rPr>
        <w:br/>
        <w:t>    EMMA-Тюнинг – все класс</w:t>
      </w:r>
      <w:r w:rsidR="00AF5C1B">
        <w:rPr>
          <w:rFonts w:ascii="Arial" w:eastAsia="Times New Roman" w:hAnsi="Arial" w:cs="Arial"/>
          <w:color w:val="212529"/>
          <w:sz w:val="24"/>
          <w:szCs w:val="24"/>
          <w:lang w:eastAsia="ru-RU"/>
        </w:rPr>
        <w:t>ы</w:t>
      </w:r>
    </w:p>
    <w:p w14:paraId="65C1046F" w14:textId="77777777" w:rsidR="001A3ABC" w:rsidRPr="001A3ABC" w:rsidRDefault="001A3ABC" w:rsidP="001A3ABC">
      <w:pPr>
        <w:shd w:val="clear" w:color="auto" w:fill="FFFFFF"/>
        <w:spacing w:after="100" w:afterAutospacing="1" w:line="240" w:lineRule="auto"/>
        <w:outlineLvl w:val="2"/>
        <w:rPr>
          <w:rFonts w:ascii="Arial" w:eastAsia="Times New Roman" w:hAnsi="Arial" w:cs="Arial"/>
          <w:color w:val="212529"/>
          <w:sz w:val="27"/>
          <w:szCs w:val="27"/>
          <w:lang w:eastAsia="ru-RU"/>
        </w:rPr>
      </w:pPr>
      <w:r w:rsidRPr="001A3ABC">
        <w:rPr>
          <w:rFonts w:ascii="Arial" w:eastAsia="Times New Roman" w:hAnsi="Arial" w:cs="Arial"/>
          <w:color w:val="212529"/>
          <w:sz w:val="27"/>
          <w:szCs w:val="27"/>
          <w:lang w:eastAsia="ru-RU"/>
        </w:rPr>
        <w:t>Регламент мероприятия:</w:t>
      </w:r>
    </w:p>
    <w:p w14:paraId="38D40EF6" w14:textId="5682A86F" w:rsidR="001A3ABC" w:rsidRPr="005C6DA7" w:rsidRDefault="001A3ABC" w:rsidP="001A3ABC">
      <w:pPr>
        <w:shd w:val="clear" w:color="auto" w:fill="FFFFFF"/>
        <w:spacing w:after="100" w:afterAutospacing="1" w:line="240" w:lineRule="auto"/>
        <w:rPr>
          <w:rFonts w:ascii="Arial" w:eastAsia="Times New Roman" w:hAnsi="Arial" w:cs="Arial"/>
          <w:color w:val="212529"/>
          <w:sz w:val="24"/>
          <w:szCs w:val="24"/>
          <w:u w:val="single"/>
          <w:lang w:eastAsia="ru-RU"/>
        </w:rPr>
      </w:pPr>
      <w:r w:rsidRPr="005C6DA7">
        <w:rPr>
          <w:rFonts w:ascii="Arial" w:eastAsia="Times New Roman" w:hAnsi="Arial" w:cs="Arial"/>
          <w:b/>
          <w:bCs/>
          <w:color w:val="212529"/>
          <w:sz w:val="24"/>
          <w:szCs w:val="24"/>
          <w:u w:val="single"/>
          <w:lang w:eastAsia="ru-RU"/>
        </w:rPr>
        <w:t>17 Сентября (1-й день)</w:t>
      </w:r>
    </w:p>
    <w:p w14:paraId="78ED20E9" w14:textId="789EAD7A" w:rsidR="001A3ABC" w:rsidRPr="001A3ABC" w:rsidRDefault="005C6DA7"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b/>
          <w:bCs/>
          <w:color w:val="212529"/>
          <w:sz w:val="24"/>
          <w:szCs w:val="24"/>
          <w:lang w:eastAsia="ru-RU"/>
        </w:rPr>
        <w:t>7:00</w:t>
      </w:r>
      <w:r w:rsidRPr="001A3ABC">
        <w:rPr>
          <w:rFonts w:ascii="Arial" w:eastAsia="Times New Roman" w:hAnsi="Arial" w:cs="Arial"/>
          <w:color w:val="212529"/>
          <w:sz w:val="24"/>
          <w:szCs w:val="24"/>
          <w:lang w:eastAsia="ru-RU"/>
        </w:rPr>
        <w:t> — сбор судей на площадке</w:t>
      </w:r>
      <w:r>
        <w:rPr>
          <w:rFonts w:ascii="Arial" w:eastAsia="Times New Roman" w:hAnsi="Arial" w:cs="Arial"/>
          <w:color w:val="212529"/>
          <w:sz w:val="24"/>
          <w:szCs w:val="24"/>
          <w:lang w:eastAsia="ru-RU"/>
        </w:rPr>
        <w:t>.</w:t>
      </w:r>
      <w:r>
        <w:rPr>
          <w:rFonts w:ascii="Arial" w:eastAsia="Times New Roman" w:hAnsi="Arial" w:cs="Arial"/>
          <w:color w:val="212529"/>
          <w:sz w:val="24"/>
          <w:szCs w:val="24"/>
          <w:lang w:eastAsia="ru-RU"/>
        </w:rPr>
        <w:br/>
      </w:r>
      <w:r>
        <w:rPr>
          <w:rFonts w:ascii="Arial" w:eastAsia="Times New Roman" w:hAnsi="Arial" w:cs="Arial"/>
          <w:b/>
          <w:bCs/>
          <w:color w:val="212529"/>
          <w:sz w:val="24"/>
          <w:szCs w:val="24"/>
          <w:lang w:eastAsia="ru-RU"/>
        </w:rPr>
        <w:t>7</w:t>
      </w:r>
      <w:r w:rsidR="001A3ABC" w:rsidRPr="001A3ABC">
        <w:rPr>
          <w:rFonts w:ascii="Arial" w:eastAsia="Times New Roman" w:hAnsi="Arial" w:cs="Arial"/>
          <w:b/>
          <w:bCs/>
          <w:color w:val="212529"/>
          <w:sz w:val="24"/>
          <w:szCs w:val="24"/>
          <w:lang w:eastAsia="ru-RU"/>
        </w:rPr>
        <w:t>.00–</w:t>
      </w:r>
      <w:r>
        <w:rPr>
          <w:rFonts w:ascii="Arial" w:eastAsia="Times New Roman" w:hAnsi="Arial" w:cs="Arial"/>
          <w:b/>
          <w:bCs/>
          <w:color w:val="212529"/>
          <w:sz w:val="24"/>
          <w:szCs w:val="24"/>
          <w:lang w:eastAsia="ru-RU"/>
        </w:rPr>
        <w:t>8</w:t>
      </w:r>
      <w:r w:rsidR="001A3ABC" w:rsidRPr="001A3ABC">
        <w:rPr>
          <w:rFonts w:ascii="Arial" w:eastAsia="Times New Roman" w:hAnsi="Arial" w:cs="Arial"/>
          <w:b/>
          <w:bCs/>
          <w:color w:val="212529"/>
          <w:sz w:val="24"/>
          <w:szCs w:val="24"/>
          <w:lang w:eastAsia="ru-RU"/>
        </w:rPr>
        <w:t>.</w:t>
      </w:r>
      <w:r>
        <w:rPr>
          <w:rFonts w:ascii="Arial" w:eastAsia="Times New Roman" w:hAnsi="Arial" w:cs="Arial"/>
          <w:b/>
          <w:bCs/>
          <w:color w:val="212529"/>
          <w:sz w:val="24"/>
          <w:szCs w:val="24"/>
          <w:lang w:eastAsia="ru-RU"/>
        </w:rPr>
        <w:t>00</w:t>
      </w:r>
      <w:r w:rsidR="001A3ABC" w:rsidRPr="001A3ABC">
        <w:rPr>
          <w:rFonts w:ascii="Arial" w:eastAsia="Times New Roman" w:hAnsi="Arial" w:cs="Arial"/>
          <w:color w:val="212529"/>
          <w:sz w:val="24"/>
          <w:szCs w:val="24"/>
          <w:lang w:eastAsia="ru-RU"/>
        </w:rPr>
        <w:t> — Заезд и регистрация автомобилей участников всех классов и категорий на площадку соревнований</w:t>
      </w:r>
      <w:r>
        <w:rPr>
          <w:rFonts w:ascii="Arial" w:eastAsia="Times New Roman" w:hAnsi="Arial" w:cs="Arial"/>
          <w:color w:val="212529"/>
          <w:sz w:val="24"/>
          <w:szCs w:val="24"/>
          <w:lang w:eastAsia="ru-RU"/>
        </w:rPr>
        <w:t>.</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8:00</w:t>
      </w:r>
      <w:r w:rsidR="001A3ABC" w:rsidRPr="001A3ABC">
        <w:rPr>
          <w:rFonts w:ascii="Arial" w:eastAsia="Times New Roman" w:hAnsi="Arial" w:cs="Arial"/>
          <w:color w:val="212529"/>
          <w:sz w:val="24"/>
          <w:szCs w:val="24"/>
          <w:lang w:eastAsia="ru-RU"/>
        </w:rPr>
        <w:t> — судейский брифинг</w:t>
      </w:r>
      <w:r>
        <w:rPr>
          <w:rFonts w:ascii="Arial" w:eastAsia="Times New Roman" w:hAnsi="Arial" w:cs="Arial"/>
          <w:color w:val="212529"/>
          <w:sz w:val="24"/>
          <w:szCs w:val="24"/>
          <w:lang w:eastAsia="ru-RU"/>
        </w:rPr>
        <w:t>.</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8:15</w:t>
      </w:r>
      <w:r w:rsidR="001A3ABC" w:rsidRPr="001A3ABC">
        <w:rPr>
          <w:rFonts w:ascii="Arial" w:eastAsia="Times New Roman" w:hAnsi="Arial" w:cs="Arial"/>
          <w:color w:val="212529"/>
          <w:sz w:val="24"/>
          <w:szCs w:val="24"/>
          <w:lang w:eastAsia="ru-RU"/>
        </w:rPr>
        <w:t> — брифинг для участников</w:t>
      </w:r>
      <w:r>
        <w:rPr>
          <w:rFonts w:ascii="Arial" w:eastAsia="Times New Roman" w:hAnsi="Arial" w:cs="Arial"/>
          <w:color w:val="212529"/>
          <w:sz w:val="24"/>
          <w:szCs w:val="24"/>
          <w:lang w:eastAsia="ru-RU"/>
        </w:rPr>
        <w:t>.</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8:30</w:t>
      </w:r>
      <w:r w:rsidR="001A3ABC" w:rsidRPr="001A3ABC">
        <w:rPr>
          <w:rFonts w:ascii="Arial" w:eastAsia="Times New Roman" w:hAnsi="Arial" w:cs="Arial"/>
          <w:color w:val="212529"/>
          <w:sz w:val="24"/>
          <w:szCs w:val="24"/>
          <w:lang w:eastAsia="ru-RU"/>
        </w:rPr>
        <w:t> — время, с которого, согласно п. 2.3 Правил проведения соревнований ЕММА-Россия, начинается начисление 10 штрафных баллов в протокол участника при наличии хотя бы одного из нижеперечисленных случаев:</w:t>
      </w:r>
      <w:r w:rsidR="001A3ABC" w:rsidRPr="001A3ABC">
        <w:rPr>
          <w:rFonts w:ascii="Arial" w:eastAsia="Times New Roman" w:hAnsi="Arial" w:cs="Arial"/>
          <w:color w:val="212529"/>
          <w:sz w:val="24"/>
          <w:szCs w:val="24"/>
          <w:lang w:eastAsia="ru-RU"/>
        </w:rPr>
        <w:br/>
        <w:t>  - участник соревнований не получил конверт с протоколом соревнований;</w:t>
      </w:r>
      <w:r w:rsidR="001A3ABC" w:rsidRPr="001A3ABC">
        <w:rPr>
          <w:rFonts w:ascii="Arial" w:eastAsia="Times New Roman" w:hAnsi="Arial" w:cs="Arial"/>
          <w:color w:val="212529"/>
          <w:sz w:val="24"/>
          <w:szCs w:val="24"/>
          <w:lang w:eastAsia="ru-RU"/>
        </w:rPr>
        <w:br/>
        <w:t>  - автомобиль участника соревнований не находится на площадке в месте, указанном организаторами соревнований или ответственными лицами за расстановку на площадке соревнований и предназначенном для данного вида участия</w:t>
      </w:r>
      <w:r>
        <w:rPr>
          <w:rFonts w:ascii="Arial" w:eastAsia="Times New Roman" w:hAnsi="Arial" w:cs="Arial"/>
          <w:color w:val="212529"/>
          <w:sz w:val="24"/>
          <w:szCs w:val="24"/>
          <w:lang w:eastAsia="ru-RU"/>
        </w:rPr>
        <w:t>.</w:t>
      </w:r>
      <w:r w:rsidR="001A3ABC" w:rsidRPr="001A3ABC">
        <w:rPr>
          <w:rFonts w:ascii="Arial" w:eastAsia="Times New Roman" w:hAnsi="Arial" w:cs="Arial"/>
          <w:color w:val="212529"/>
          <w:sz w:val="24"/>
          <w:szCs w:val="24"/>
          <w:lang w:eastAsia="ru-RU"/>
        </w:rPr>
        <w:br/>
        <w:t>  - участник соревнований отсутствует на соревновательной площадке.</w:t>
      </w:r>
      <w:r w:rsidR="00511919">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8:30</w:t>
      </w:r>
      <w:r w:rsidR="001A3ABC" w:rsidRPr="001A3ABC">
        <w:rPr>
          <w:rFonts w:ascii="Arial" w:eastAsia="Times New Roman" w:hAnsi="Arial" w:cs="Arial"/>
          <w:color w:val="212529"/>
          <w:sz w:val="24"/>
          <w:szCs w:val="24"/>
          <w:lang w:eastAsia="ru-RU"/>
        </w:rPr>
        <w:t> — начало судейства категорий Качество звука (Инсталляция и Звук), Мультимедиа (Инсталляция и Звук), ESQL(Инстал</w:t>
      </w:r>
      <w:r w:rsidR="00511919">
        <w:rPr>
          <w:rFonts w:ascii="Arial" w:eastAsia="Times New Roman" w:hAnsi="Arial" w:cs="Arial"/>
          <w:color w:val="212529"/>
          <w:sz w:val="24"/>
          <w:szCs w:val="24"/>
          <w:lang w:eastAsia="ru-RU"/>
        </w:rPr>
        <w:t>л</w:t>
      </w:r>
      <w:r w:rsidR="001A3ABC" w:rsidRPr="001A3ABC">
        <w:rPr>
          <w:rFonts w:ascii="Arial" w:eastAsia="Times New Roman" w:hAnsi="Arial" w:cs="Arial"/>
          <w:color w:val="212529"/>
          <w:sz w:val="24"/>
          <w:szCs w:val="24"/>
          <w:lang w:eastAsia="ru-RU"/>
        </w:rPr>
        <w:t>яция).</w:t>
      </w:r>
      <w:r w:rsidR="001A3ABC" w:rsidRPr="001A3ABC">
        <w:rPr>
          <w:rFonts w:ascii="Arial" w:eastAsia="Times New Roman" w:hAnsi="Arial" w:cs="Arial"/>
          <w:color w:val="212529"/>
          <w:sz w:val="24"/>
          <w:szCs w:val="24"/>
          <w:lang w:eastAsia="ru-RU"/>
        </w:rPr>
        <w:br/>
      </w:r>
      <w:r w:rsidR="00F4217C">
        <w:rPr>
          <w:rFonts w:ascii="Arial" w:eastAsia="Times New Roman" w:hAnsi="Arial" w:cs="Arial"/>
          <w:b/>
          <w:bCs/>
          <w:color w:val="212529"/>
          <w:sz w:val="24"/>
          <w:szCs w:val="24"/>
          <w:lang w:eastAsia="ru-RU"/>
        </w:rPr>
        <w:t>8</w:t>
      </w:r>
      <w:r w:rsidR="001A3ABC" w:rsidRPr="001A3ABC">
        <w:rPr>
          <w:rFonts w:ascii="Arial" w:eastAsia="Times New Roman" w:hAnsi="Arial" w:cs="Arial"/>
          <w:b/>
          <w:bCs/>
          <w:color w:val="212529"/>
          <w:sz w:val="24"/>
          <w:szCs w:val="24"/>
          <w:lang w:eastAsia="ru-RU"/>
        </w:rPr>
        <w:t>:</w:t>
      </w:r>
      <w:r w:rsidR="00F4217C">
        <w:rPr>
          <w:rFonts w:ascii="Arial" w:eastAsia="Times New Roman" w:hAnsi="Arial" w:cs="Arial"/>
          <w:b/>
          <w:bCs/>
          <w:color w:val="212529"/>
          <w:sz w:val="24"/>
          <w:szCs w:val="24"/>
          <w:lang w:eastAsia="ru-RU"/>
        </w:rPr>
        <w:t>3</w:t>
      </w:r>
      <w:r w:rsidR="001A3ABC" w:rsidRPr="001A3ABC">
        <w:rPr>
          <w:rFonts w:ascii="Arial" w:eastAsia="Times New Roman" w:hAnsi="Arial" w:cs="Arial"/>
          <w:b/>
          <w:bCs/>
          <w:color w:val="212529"/>
          <w:sz w:val="24"/>
          <w:szCs w:val="24"/>
          <w:lang w:eastAsia="ru-RU"/>
        </w:rPr>
        <w:t>0</w:t>
      </w:r>
      <w:r w:rsidR="001A3ABC" w:rsidRPr="001A3ABC">
        <w:rPr>
          <w:rFonts w:ascii="Arial" w:eastAsia="Times New Roman" w:hAnsi="Arial" w:cs="Arial"/>
          <w:color w:val="212529"/>
          <w:sz w:val="24"/>
          <w:szCs w:val="24"/>
          <w:lang w:eastAsia="ru-RU"/>
        </w:rPr>
        <w:t> — время после которого, заезд и участие в финале соревнований НЕВОЗМОЖНО.</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9:00–18:30</w:t>
      </w:r>
      <w:r w:rsidR="001A3ABC" w:rsidRPr="001A3ABC">
        <w:rPr>
          <w:rFonts w:ascii="Arial" w:eastAsia="Times New Roman" w:hAnsi="Arial" w:cs="Arial"/>
          <w:color w:val="212529"/>
          <w:sz w:val="24"/>
          <w:szCs w:val="24"/>
          <w:lang w:eastAsia="ru-RU"/>
        </w:rPr>
        <w:t> — открытая презентация автомобилей категорий SQ, ММ, ESPL, ЕММА-Tuning, ESQL.</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11:00</w:t>
      </w:r>
      <w:r w:rsidR="001A3ABC" w:rsidRPr="001A3ABC">
        <w:rPr>
          <w:rFonts w:ascii="Arial" w:eastAsia="Times New Roman" w:hAnsi="Arial" w:cs="Arial"/>
          <w:color w:val="212529"/>
          <w:sz w:val="24"/>
          <w:szCs w:val="24"/>
          <w:lang w:eastAsia="ru-RU"/>
        </w:rPr>
        <w:t> — официальное открытие ФИНАЛА XX</w:t>
      </w:r>
      <w:r w:rsidR="00F4217C">
        <w:rPr>
          <w:rFonts w:ascii="Arial" w:eastAsia="Times New Roman" w:hAnsi="Arial" w:cs="Arial"/>
          <w:color w:val="212529"/>
          <w:sz w:val="24"/>
          <w:szCs w:val="24"/>
          <w:lang w:val="en-US" w:eastAsia="ru-RU"/>
        </w:rPr>
        <w:t>V</w:t>
      </w:r>
      <w:r w:rsidR="001A3ABC" w:rsidRPr="001A3ABC">
        <w:rPr>
          <w:rFonts w:ascii="Arial" w:eastAsia="Times New Roman" w:hAnsi="Arial" w:cs="Arial"/>
          <w:color w:val="212529"/>
          <w:sz w:val="24"/>
          <w:szCs w:val="24"/>
          <w:lang w:eastAsia="ru-RU"/>
        </w:rPr>
        <w:t xml:space="preserve"> чемпионата России по автозвуку и тюнингу. Представление спонсоров. Выступление официальных лиц ЕММА-Россия, спонсоров и партнеров.</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12:00–18:00</w:t>
      </w:r>
      <w:r w:rsidR="001A3ABC" w:rsidRPr="001A3ABC">
        <w:rPr>
          <w:rFonts w:ascii="Arial" w:eastAsia="Times New Roman" w:hAnsi="Arial" w:cs="Arial"/>
          <w:color w:val="212529"/>
          <w:sz w:val="24"/>
          <w:szCs w:val="24"/>
          <w:lang w:eastAsia="ru-RU"/>
        </w:rPr>
        <w:t> — развлекательная программа. Работа на сцене со зрителями соревнований: конкурсы, розыгрыши, презентация спонсоров и партнеров. Выступление музыкальных и танцевальных коллективов.</w:t>
      </w:r>
      <w:r w:rsidR="001A3ABC" w:rsidRPr="001A3ABC">
        <w:rPr>
          <w:rFonts w:ascii="Arial" w:eastAsia="Times New Roman" w:hAnsi="Arial" w:cs="Arial"/>
          <w:color w:val="212529"/>
          <w:sz w:val="24"/>
          <w:szCs w:val="24"/>
          <w:lang w:eastAsia="ru-RU"/>
        </w:rPr>
        <w:br/>
      </w:r>
      <w:r w:rsidR="00F4217C" w:rsidRPr="00F4217C">
        <w:rPr>
          <w:rFonts w:ascii="Arial" w:eastAsia="Times New Roman" w:hAnsi="Arial" w:cs="Arial"/>
          <w:b/>
          <w:bCs/>
          <w:color w:val="212529"/>
          <w:sz w:val="24"/>
          <w:szCs w:val="24"/>
          <w:lang w:eastAsia="ru-RU"/>
        </w:rPr>
        <w:t>18</w:t>
      </w:r>
      <w:r w:rsidR="001A3ABC" w:rsidRPr="001A3ABC">
        <w:rPr>
          <w:rFonts w:ascii="Arial" w:eastAsia="Times New Roman" w:hAnsi="Arial" w:cs="Arial"/>
          <w:b/>
          <w:bCs/>
          <w:color w:val="212529"/>
          <w:sz w:val="24"/>
          <w:szCs w:val="24"/>
          <w:lang w:eastAsia="ru-RU"/>
        </w:rPr>
        <w:t>:30</w:t>
      </w:r>
      <w:r w:rsidR="001A3ABC" w:rsidRPr="001A3ABC">
        <w:rPr>
          <w:rFonts w:ascii="Arial" w:eastAsia="Times New Roman" w:hAnsi="Arial" w:cs="Arial"/>
          <w:color w:val="212529"/>
          <w:sz w:val="24"/>
          <w:szCs w:val="24"/>
          <w:lang w:eastAsia="ru-RU"/>
        </w:rPr>
        <w:t> — выезд участников с площадки соревнований</w:t>
      </w:r>
      <w:r w:rsidR="00511919">
        <w:rPr>
          <w:rFonts w:ascii="Arial" w:eastAsia="Times New Roman" w:hAnsi="Arial" w:cs="Arial"/>
          <w:color w:val="212529"/>
          <w:sz w:val="24"/>
          <w:szCs w:val="24"/>
          <w:lang w:eastAsia="ru-RU"/>
        </w:rPr>
        <w:t>. При необходимости можно будет оставить автомобиль</w:t>
      </w:r>
      <w:r w:rsidR="001A3ABC" w:rsidRPr="001A3ABC">
        <w:rPr>
          <w:rFonts w:ascii="Arial" w:eastAsia="Times New Roman" w:hAnsi="Arial" w:cs="Arial"/>
          <w:color w:val="212529"/>
          <w:sz w:val="24"/>
          <w:szCs w:val="24"/>
          <w:lang w:eastAsia="ru-RU"/>
        </w:rPr>
        <w:t xml:space="preserve"> на ночь на площадке </w:t>
      </w:r>
      <w:r w:rsidR="00511919">
        <w:rPr>
          <w:rFonts w:ascii="Arial" w:eastAsia="Times New Roman" w:hAnsi="Arial" w:cs="Arial"/>
          <w:color w:val="212529"/>
          <w:sz w:val="24"/>
          <w:szCs w:val="24"/>
          <w:lang w:eastAsia="ru-RU"/>
        </w:rPr>
        <w:t>-</w:t>
      </w:r>
      <w:r w:rsidR="001A3ABC" w:rsidRPr="001A3ABC">
        <w:rPr>
          <w:rFonts w:ascii="Arial" w:eastAsia="Times New Roman" w:hAnsi="Arial" w:cs="Arial"/>
          <w:color w:val="212529"/>
          <w:sz w:val="24"/>
          <w:szCs w:val="24"/>
          <w:lang w:eastAsia="ru-RU"/>
        </w:rPr>
        <w:t xml:space="preserve"> будет организована охрана)</w:t>
      </w:r>
      <w:r w:rsidR="001A3ABC" w:rsidRPr="001A3ABC">
        <w:rPr>
          <w:rFonts w:ascii="Arial" w:eastAsia="Times New Roman" w:hAnsi="Arial" w:cs="Arial"/>
          <w:color w:val="212529"/>
          <w:sz w:val="24"/>
          <w:szCs w:val="24"/>
          <w:lang w:eastAsia="ru-RU"/>
        </w:rPr>
        <w:br/>
      </w:r>
      <w:r w:rsidR="001A3ABC" w:rsidRPr="001A3ABC">
        <w:rPr>
          <w:rFonts w:ascii="Arial" w:eastAsia="Times New Roman" w:hAnsi="Arial" w:cs="Arial"/>
          <w:b/>
          <w:bCs/>
          <w:color w:val="212529"/>
          <w:sz w:val="24"/>
          <w:szCs w:val="24"/>
          <w:lang w:eastAsia="ru-RU"/>
        </w:rPr>
        <w:t>19:30</w:t>
      </w:r>
      <w:r w:rsidR="001A3ABC" w:rsidRPr="001A3ABC">
        <w:rPr>
          <w:rFonts w:ascii="Arial" w:eastAsia="Times New Roman" w:hAnsi="Arial" w:cs="Arial"/>
          <w:color w:val="212529"/>
          <w:sz w:val="24"/>
          <w:szCs w:val="24"/>
          <w:lang w:eastAsia="ru-RU"/>
        </w:rPr>
        <w:t xml:space="preserve"> – начало EMMA-Party. </w:t>
      </w:r>
      <w:r w:rsidR="001A3ABC">
        <w:rPr>
          <w:rFonts w:ascii="Arial" w:eastAsia="Times New Roman" w:hAnsi="Arial" w:cs="Arial"/>
          <w:color w:val="212529"/>
          <w:sz w:val="24"/>
          <w:szCs w:val="24"/>
          <w:lang w:eastAsia="ru-RU"/>
        </w:rPr>
        <w:t>Приглашение на</w:t>
      </w:r>
      <w:r w:rsidR="001A3ABC" w:rsidRPr="001A3ABC">
        <w:rPr>
          <w:rFonts w:ascii="Arial" w:eastAsia="Times New Roman" w:hAnsi="Arial" w:cs="Arial"/>
          <w:color w:val="212529"/>
          <w:sz w:val="24"/>
          <w:szCs w:val="24"/>
          <w:lang w:eastAsia="ru-RU"/>
        </w:rPr>
        <w:t xml:space="preserve"> EMMA-PARTY </w:t>
      </w:r>
      <w:r w:rsidR="001A3ABC">
        <w:rPr>
          <w:rFonts w:ascii="Arial" w:eastAsia="Times New Roman" w:hAnsi="Arial" w:cs="Arial"/>
          <w:color w:val="212529"/>
          <w:sz w:val="24"/>
          <w:szCs w:val="24"/>
          <w:lang w:eastAsia="ru-RU"/>
        </w:rPr>
        <w:t>каждый участник получит при регистрации. Дополнительные билеты, при их наличии могут быть приобретены</w:t>
      </w:r>
      <w:r w:rsidR="00511919">
        <w:rPr>
          <w:rFonts w:ascii="Arial" w:eastAsia="Times New Roman" w:hAnsi="Arial" w:cs="Arial"/>
          <w:color w:val="212529"/>
          <w:sz w:val="24"/>
          <w:szCs w:val="24"/>
          <w:lang w:eastAsia="ru-RU"/>
        </w:rPr>
        <w:t xml:space="preserve"> в течении первого дня соревнований</w:t>
      </w:r>
      <w:r w:rsidR="001A3ABC">
        <w:rPr>
          <w:rFonts w:ascii="Arial" w:eastAsia="Times New Roman" w:hAnsi="Arial" w:cs="Arial"/>
          <w:color w:val="212529"/>
          <w:sz w:val="24"/>
          <w:szCs w:val="24"/>
          <w:lang w:eastAsia="ru-RU"/>
        </w:rPr>
        <w:t xml:space="preserve"> - </w:t>
      </w:r>
      <w:r w:rsidR="001A3ABC" w:rsidRPr="001A3ABC">
        <w:rPr>
          <w:rFonts w:ascii="Arial" w:eastAsia="Times New Roman" w:hAnsi="Arial" w:cs="Arial"/>
          <w:color w:val="212529"/>
          <w:sz w:val="24"/>
          <w:szCs w:val="24"/>
          <w:lang w:eastAsia="ru-RU"/>
        </w:rPr>
        <w:t>п</w:t>
      </w:r>
      <w:r w:rsidR="001A3ABC">
        <w:rPr>
          <w:rFonts w:ascii="Arial" w:eastAsia="Times New Roman" w:hAnsi="Arial" w:cs="Arial"/>
          <w:color w:val="212529"/>
          <w:sz w:val="24"/>
          <w:szCs w:val="24"/>
          <w:lang w:eastAsia="ru-RU"/>
        </w:rPr>
        <w:t>о</w:t>
      </w:r>
      <w:r w:rsidR="001A3ABC" w:rsidRPr="001A3ABC">
        <w:rPr>
          <w:rFonts w:ascii="Arial" w:eastAsia="Times New Roman" w:hAnsi="Arial" w:cs="Arial"/>
          <w:color w:val="212529"/>
          <w:sz w:val="24"/>
          <w:szCs w:val="24"/>
          <w:lang w:eastAsia="ru-RU"/>
        </w:rPr>
        <w:t xml:space="preserve"> цен</w:t>
      </w:r>
      <w:r w:rsidR="001A3ABC">
        <w:rPr>
          <w:rFonts w:ascii="Arial" w:eastAsia="Times New Roman" w:hAnsi="Arial" w:cs="Arial"/>
          <w:color w:val="212529"/>
          <w:sz w:val="24"/>
          <w:szCs w:val="24"/>
          <w:lang w:eastAsia="ru-RU"/>
        </w:rPr>
        <w:t>е</w:t>
      </w:r>
      <w:r w:rsidR="001A3ABC" w:rsidRPr="001A3ABC">
        <w:rPr>
          <w:rFonts w:ascii="Arial" w:eastAsia="Times New Roman" w:hAnsi="Arial" w:cs="Arial"/>
          <w:color w:val="212529"/>
          <w:sz w:val="24"/>
          <w:szCs w:val="24"/>
          <w:lang w:eastAsia="ru-RU"/>
        </w:rPr>
        <w:t xml:space="preserve"> </w:t>
      </w:r>
      <w:r w:rsidR="001A3ABC">
        <w:rPr>
          <w:rFonts w:ascii="Arial" w:eastAsia="Times New Roman" w:hAnsi="Arial" w:cs="Arial"/>
          <w:color w:val="212529"/>
          <w:sz w:val="24"/>
          <w:szCs w:val="24"/>
          <w:lang w:eastAsia="ru-RU"/>
        </w:rPr>
        <w:t>25</w:t>
      </w:r>
      <w:r w:rsidR="001A3ABC" w:rsidRPr="001A3ABC">
        <w:rPr>
          <w:rFonts w:ascii="Arial" w:eastAsia="Times New Roman" w:hAnsi="Arial" w:cs="Arial"/>
          <w:color w:val="212529"/>
          <w:sz w:val="24"/>
          <w:szCs w:val="24"/>
          <w:lang w:eastAsia="ru-RU"/>
        </w:rPr>
        <w:t>00 рублей.</w:t>
      </w:r>
      <w:r w:rsidR="00511919">
        <w:rPr>
          <w:rFonts w:ascii="Arial" w:eastAsia="Times New Roman" w:hAnsi="Arial" w:cs="Arial"/>
          <w:color w:val="212529"/>
          <w:sz w:val="24"/>
          <w:szCs w:val="24"/>
          <w:lang w:eastAsia="ru-RU"/>
        </w:rPr>
        <w:t xml:space="preserve"> </w:t>
      </w:r>
      <w:r w:rsidR="001A3ABC" w:rsidRPr="001A3ABC">
        <w:rPr>
          <w:rFonts w:ascii="Arial" w:eastAsia="Times New Roman" w:hAnsi="Arial" w:cs="Arial"/>
          <w:color w:val="212529"/>
          <w:sz w:val="24"/>
          <w:szCs w:val="24"/>
          <w:lang w:eastAsia="ru-RU"/>
        </w:rPr>
        <w:t>Судьи ЕММА-РОССИЯ получат пригласительные билеты на тренинге.</w:t>
      </w:r>
    </w:p>
    <w:p w14:paraId="3C147FC2" w14:textId="6D84825D" w:rsidR="001A3ABC" w:rsidRPr="005C6DA7" w:rsidRDefault="001A3ABC" w:rsidP="001A3ABC">
      <w:pPr>
        <w:shd w:val="clear" w:color="auto" w:fill="FFFFFF"/>
        <w:spacing w:after="100" w:afterAutospacing="1" w:line="240" w:lineRule="auto"/>
        <w:rPr>
          <w:rFonts w:ascii="Arial" w:eastAsia="Times New Roman" w:hAnsi="Arial" w:cs="Arial"/>
          <w:color w:val="212529"/>
          <w:sz w:val="24"/>
          <w:szCs w:val="24"/>
          <w:u w:val="single"/>
          <w:lang w:eastAsia="ru-RU"/>
        </w:rPr>
      </w:pPr>
      <w:r w:rsidRPr="005C6DA7">
        <w:rPr>
          <w:rFonts w:ascii="Arial" w:eastAsia="Times New Roman" w:hAnsi="Arial" w:cs="Arial"/>
          <w:b/>
          <w:bCs/>
          <w:color w:val="212529"/>
          <w:sz w:val="24"/>
          <w:szCs w:val="24"/>
          <w:u w:val="single"/>
          <w:lang w:eastAsia="ru-RU"/>
        </w:rPr>
        <w:t>18 Сентября (2-й день)</w:t>
      </w:r>
    </w:p>
    <w:p w14:paraId="79760BB7" w14:textId="5FDA53A6"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b/>
          <w:bCs/>
          <w:color w:val="212529"/>
          <w:sz w:val="24"/>
          <w:szCs w:val="24"/>
          <w:lang w:eastAsia="ru-RU"/>
        </w:rPr>
        <w:t>10.00</w:t>
      </w:r>
      <w:r w:rsidRPr="001A3ABC">
        <w:rPr>
          <w:rFonts w:ascii="Arial" w:eastAsia="Times New Roman" w:hAnsi="Arial" w:cs="Arial"/>
          <w:color w:val="212529"/>
          <w:sz w:val="24"/>
          <w:szCs w:val="24"/>
          <w:lang w:eastAsia="ru-RU"/>
        </w:rPr>
        <w:t> - сбор всех участников на площадке соревнований.</w:t>
      </w:r>
      <w:r w:rsidRPr="001A3ABC">
        <w:rPr>
          <w:rFonts w:ascii="Arial" w:eastAsia="Times New Roman" w:hAnsi="Arial" w:cs="Arial"/>
          <w:color w:val="212529"/>
          <w:sz w:val="24"/>
          <w:szCs w:val="24"/>
          <w:lang w:eastAsia="ru-RU"/>
        </w:rPr>
        <w:br/>
      </w:r>
      <w:r w:rsidRPr="001A3ABC">
        <w:rPr>
          <w:rFonts w:ascii="Arial" w:eastAsia="Times New Roman" w:hAnsi="Arial" w:cs="Arial"/>
          <w:b/>
          <w:bCs/>
          <w:color w:val="212529"/>
          <w:sz w:val="24"/>
          <w:szCs w:val="24"/>
          <w:lang w:eastAsia="ru-RU"/>
        </w:rPr>
        <w:t>10.00-17:00</w:t>
      </w:r>
      <w:r w:rsidRPr="001A3ABC">
        <w:rPr>
          <w:rFonts w:ascii="Arial" w:eastAsia="Times New Roman" w:hAnsi="Arial" w:cs="Arial"/>
          <w:color w:val="212529"/>
          <w:sz w:val="24"/>
          <w:szCs w:val="24"/>
          <w:lang w:eastAsia="ru-RU"/>
        </w:rPr>
        <w:t> - открытая презентация автомобилей категорий SQ, ММ, ESPL, ЕММА-Tuning, ESQL</w:t>
      </w:r>
      <w:r w:rsidR="00F4217C" w:rsidRPr="00F4217C">
        <w:rPr>
          <w:rFonts w:ascii="Arial" w:eastAsia="Times New Roman" w:hAnsi="Arial" w:cs="Arial"/>
          <w:color w:val="212529"/>
          <w:sz w:val="24"/>
          <w:szCs w:val="24"/>
          <w:lang w:eastAsia="ru-RU"/>
        </w:rPr>
        <w:t xml:space="preserve"> (</w:t>
      </w:r>
      <w:r w:rsidR="00F4217C">
        <w:rPr>
          <w:rFonts w:ascii="Arial" w:eastAsia="Times New Roman" w:hAnsi="Arial" w:cs="Arial"/>
          <w:color w:val="212529"/>
          <w:sz w:val="24"/>
          <w:szCs w:val="24"/>
          <w:lang w:eastAsia="ru-RU"/>
        </w:rPr>
        <w:t>при отсутствии участников соревнований на площадке соревнований в указанное время, - участники получат штрафные баллы за активную презентацию в протокол).</w:t>
      </w:r>
      <w:r w:rsidRPr="001A3ABC">
        <w:rPr>
          <w:rFonts w:ascii="Arial" w:eastAsia="Times New Roman" w:hAnsi="Arial" w:cs="Arial"/>
          <w:color w:val="212529"/>
          <w:sz w:val="24"/>
          <w:szCs w:val="24"/>
          <w:lang w:eastAsia="ru-RU"/>
        </w:rPr>
        <w:br/>
      </w:r>
      <w:r w:rsidR="005C6DA7" w:rsidRPr="001A3ABC">
        <w:rPr>
          <w:rFonts w:ascii="Arial" w:eastAsia="Times New Roman" w:hAnsi="Arial" w:cs="Arial"/>
          <w:b/>
          <w:bCs/>
          <w:color w:val="212529"/>
          <w:sz w:val="24"/>
          <w:szCs w:val="24"/>
          <w:lang w:eastAsia="ru-RU"/>
        </w:rPr>
        <w:t>11:00</w:t>
      </w:r>
      <w:r w:rsidR="005C6DA7" w:rsidRPr="001A3ABC">
        <w:rPr>
          <w:rFonts w:ascii="Arial" w:eastAsia="Times New Roman" w:hAnsi="Arial" w:cs="Arial"/>
          <w:color w:val="212529"/>
          <w:sz w:val="24"/>
          <w:szCs w:val="24"/>
          <w:lang w:eastAsia="ru-RU"/>
        </w:rPr>
        <w:t> - начало замеров звукового давления в классах ESPL и ESQL</w:t>
      </w:r>
      <w:r w:rsidR="005C6DA7" w:rsidRPr="001A3ABC">
        <w:rPr>
          <w:rFonts w:ascii="Arial" w:eastAsia="Times New Roman" w:hAnsi="Arial" w:cs="Arial"/>
          <w:b/>
          <w:bCs/>
          <w:color w:val="212529"/>
          <w:sz w:val="24"/>
          <w:szCs w:val="24"/>
          <w:lang w:eastAsia="ru-RU"/>
        </w:rPr>
        <w:t xml:space="preserve"> </w:t>
      </w:r>
      <w:r w:rsidR="005C6DA7">
        <w:rPr>
          <w:rFonts w:ascii="Arial" w:eastAsia="Times New Roman" w:hAnsi="Arial" w:cs="Arial"/>
          <w:b/>
          <w:bCs/>
          <w:color w:val="212529"/>
          <w:sz w:val="24"/>
          <w:szCs w:val="24"/>
          <w:lang w:eastAsia="ru-RU"/>
        </w:rPr>
        <w:br/>
      </w:r>
      <w:r w:rsidRPr="001A3ABC">
        <w:rPr>
          <w:rFonts w:ascii="Arial" w:eastAsia="Times New Roman" w:hAnsi="Arial" w:cs="Arial"/>
          <w:b/>
          <w:bCs/>
          <w:color w:val="212529"/>
          <w:sz w:val="24"/>
          <w:szCs w:val="24"/>
          <w:lang w:eastAsia="ru-RU"/>
        </w:rPr>
        <w:t>12.00-17.00</w:t>
      </w:r>
      <w:r w:rsidRPr="001A3ABC">
        <w:rPr>
          <w:rFonts w:ascii="Arial" w:eastAsia="Times New Roman" w:hAnsi="Arial" w:cs="Arial"/>
          <w:color w:val="212529"/>
          <w:sz w:val="24"/>
          <w:szCs w:val="24"/>
          <w:lang w:eastAsia="ru-RU"/>
        </w:rPr>
        <w:t> - развлекательная программа (сцена)</w:t>
      </w:r>
      <w:r w:rsidRPr="001A3ABC">
        <w:rPr>
          <w:rFonts w:ascii="Arial" w:eastAsia="Times New Roman" w:hAnsi="Arial" w:cs="Arial"/>
          <w:color w:val="212529"/>
          <w:sz w:val="24"/>
          <w:szCs w:val="24"/>
          <w:lang w:eastAsia="ru-RU"/>
        </w:rPr>
        <w:br/>
      </w:r>
      <w:r w:rsidR="005C6DA7" w:rsidRPr="001A3ABC">
        <w:rPr>
          <w:rFonts w:ascii="Arial" w:eastAsia="Times New Roman" w:hAnsi="Arial" w:cs="Arial"/>
          <w:b/>
          <w:bCs/>
          <w:color w:val="212529"/>
          <w:sz w:val="24"/>
          <w:szCs w:val="24"/>
          <w:lang w:eastAsia="ru-RU"/>
        </w:rPr>
        <w:t>1</w:t>
      </w:r>
      <w:r w:rsidR="00E93F08">
        <w:rPr>
          <w:rFonts w:ascii="Arial" w:eastAsia="Times New Roman" w:hAnsi="Arial" w:cs="Arial"/>
          <w:b/>
          <w:bCs/>
          <w:color w:val="212529"/>
          <w:sz w:val="24"/>
          <w:szCs w:val="24"/>
          <w:lang w:eastAsia="ru-RU"/>
        </w:rPr>
        <w:t>4</w:t>
      </w:r>
      <w:r w:rsidR="005C6DA7" w:rsidRPr="001A3ABC">
        <w:rPr>
          <w:rFonts w:ascii="Arial" w:eastAsia="Times New Roman" w:hAnsi="Arial" w:cs="Arial"/>
          <w:b/>
          <w:bCs/>
          <w:color w:val="212529"/>
          <w:sz w:val="24"/>
          <w:szCs w:val="24"/>
          <w:lang w:eastAsia="ru-RU"/>
        </w:rPr>
        <w:t>:00</w:t>
      </w:r>
      <w:r w:rsidR="005C6DA7" w:rsidRPr="001A3ABC">
        <w:rPr>
          <w:rFonts w:ascii="Arial" w:eastAsia="Times New Roman" w:hAnsi="Arial" w:cs="Arial"/>
          <w:color w:val="212529"/>
          <w:sz w:val="24"/>
          <w:szCs w:val="24"/>
          <w:lang w:eastAsia="ru-RU"/>
        </w:rPr>
        <w:t xml:space="preserve"> - начало судейства ESQL </w:t>
      </w:r>
      <w:r w:rsidR="005C6DA7">
        <w:rPr>
          <w:rFonts w:ascii="Arial" w:eastAsia="Times New Roman" w:hAnsi="Arial" w:cs="Arial"/>
          <w:color w:val="212529"/>
          <w:sz w:val="24"/>
          <w:szCs w:val="24"/>
          <w:lang w:eastAsia="ru-RU"/>
        </w:rPr>
        <w:t xml:space="preserve">(качество </w:t>
      </w:r>
      <w:r w:rsidR="005C6DA7" w:rsidRPr="001A3ABC">
        <w:rPr>
          <w:rFonts w:ascii="Arial" w:eastAsia="Times New Roman" w:hAnsi="Arial" w:cs="Arial"/>
          <w:color w:val="212529"/>
          <w:sz w:val="24"/>
          <w:szCs w:val="24"/>
          <w:lang w:eastAsia="ru-RU"/>
        </w:rPr>
        <w:t>звук</w:t>
      </w:r>
      <w:r w:rsidR="005C6DA7">
        <w:rPr>
          <w:rFonts w:ascii="Arial" w:eastAsia="Times New Roman" w:hAnsi="Arial" w:cs="Arial"/>
          <w:color w:val="212529"/>
          <w:sz w:val="24"/>
          <w:szCs w:val="24"/>
          <w:lang w:eastAsia="ru-RU"/>
        </w:rPr>
        <w:t>а).</w:t>
      </w:r>
      <w:r w:rsidR="005C6DA7" w:rsidRPr="001A3ABC">
        <w:rPr>
          <w:rFonts w:ascii="Arial" w:eastAsia="Times New Roman" w:hAnsi="Arial" w:cs="Arial"/>
          <w:color w:val="212529"/>
          <w:sz w:val="24"/>
          <w:szCs w:val="24"/>
          <w:lang w:eastAsia="ru-RU"/>
        </w:rPr>
        <w:br/>
      </w:r>
      <w:r w:rsidRPr="001A3ABC">
        <w:rPr>
          <w:rFonts w:ascii="Arial" w:eastAsia="Times New Roman" w:hAnsi="Arial" w:cs="Arial"/>
          <w:color w:val="212529"/>
          <w:sz w:val="24"/>
          <w:szCs w:val="24"/>
          <w:lang w:eastAsia="ru-RU"/>
        </w:rPr>
        <w:br/>
      </w:r>
      <w:r w:rsidRPr="001A3ABC">
        <w:rPr>
          <w:rFonts w:ascii="Arial" w:eastAsia="Times New Roman" w:hAnsi="Arial" w:cs="Arial"/>
          <w:b/>
          <w:bCs/>
          <w:color w:val="212529"/>
          <w:sz w:val="24"/>
          <w:szCs w:val="24"/>
          <w:lang w:eastAsia="ru-RU"/>
        </w:rPr>
        <w:lastRenderedPageBreak/>
        <w:t>1</w:t>
      </w:r>
      <w:r w:rsidR="00E93F08">
        <w:rPr>
          <w:rFonts w:ascii="Arial" w:eastAsia="Times New Roman" w:hAnsi="Arial" w:cs="Arial"/>
          <w:b/>
          <w:bCs/>
          <w:color w:val="212529"/>
          <w:sz w:val="24"/>
          <w:szCs w:val="24"/>
          <w:lang w:eastAsia="ru-RU"/>
        </w:rPr>
        <w:t>8</w:t>
      </w:r>
      <w:r w:rsidRPr="001A3ABC">
        <w:rPr>
          <w:rFonts w:ascii="Arial" w:eastAsia="Times New Roman" w:hAnsi="Arial" w:cs="Arial"/>
          <w:b/>
          <w:bCs/>
          <w:color w:val="212529"/>
          <w:sz w:val="24"/>
          <w:szCs w:val="24"/>
          <w:lang w:eastAsia="ru-RU"/>
        </w:rPr>
        <w:t>:00</w:t>
      </w:r>
      <w:r w:rsidRPr="001A3ABC">
        <w:rPr>
          <w:rFonts w:ascii="Arial" w:eastAsia="Times New Roman" w:hAnsi="Arial" w:cs="Arial"/>
          <w:color w:val="212529"/>
          <w:sz w:val="24"/>
          <w:szCs w:val="24"/>
          <w:lang w:eastAsia="ru-RU"/>
        </w:rPr>
        <w:t> - подведение итогов и награждение участников соревнований.</w:t>
      </w:r>
      <w:r w:rsidRPr="001A3ABC">
        <w:rPr>
          <w:rFonts w:ascii="Arial" w:eastAsia="Times New Roman" w:hAnsi="Arial" w:cs="Arial"/>
          <w:color w:val="212529"/>
          <w:sz w:val="24"/>
          <w:szCs w:val="24"/>
          <w:lang w:eastAsia="ru-RU"/>
        </w:rPr>
        <w:br/>
      </w:r>
      <w:r w:rsidR="00E93F08">
        <w:rPr>
          <w:rFonts w:ascii="Arial" w:eastAsia="Times New Roman" w:hAnsi="Arial" w:cs="Arial"/>
          <w:b/>
          <w:bCs/>
          <w:color w:val="212529"/>
          <w:sz w:val="24"/>
          <w:szCs w:val="24"/>
          <w:lang w:eastAsia="ru-RU"/>
        </w:rPr>
        <w:t>20</w:t>
      </w:r>
      <w:r w:rsidRPr="001A3ABC">
        <w:rPr>
          <w:rFonts w:ascii="Arial" w:eastAsia="Times New Roman" w:hAnsi="Arial" w:cs="Arial"/>
          <w:b/>
          <w:bCs/>
          <w:color w:val="212529"/>
          <w:sz w:val="24"/>
          <w:szCs w:val="24"/>
          <w:lang w:eastAsia="ru-RU"/>
        </w:rPr>
        <w:t>:00</w:t>
      </w:r>
      <w:r w:rsidRPr="001A3ABC">
        <w:rPr>
          <w:rFonts w:ascii="Arial" w:eastAsia="Times New Roman" w:hAnsi="Arial" w:cs="Arial"/>
          <w:color w:val="212529"/>
          <w:sz w:val="24"/>
          <w:szCs w:val="24"/>
          <w:lang w:eastAsia="ru-RU"/>
        </w:rPr>
        <w:t> - выезд с площадки соревнований.</w:t>
      </w:r>
    </w:p>
    <w:p w14:paraId="40AC6E4E" w14:textId="78783624"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t>*- все спортсмены соревнований по окончанию мероприятия смогут получить свои протоколы в офисе ЕММА-Россия.</w:t>
      </w:r>
      <w:r w:rsidRPr="001A3ABC">
        <w:rPr>
          <w:rFonts w:ascii="Arial" w:eastAsia="Times New Roman" w:hAnsi="Arial" w:cs="Arial"/>
          <w:color w:val="212529"/>
          <w:sz w:val="24"/>
          <w:szCs w:val="24"/>
          <w:lang w:eastAsia="ru-RU"/>
        </w:rPr>
        <w:br/>
        <w:t>Протоколы по звуку, - так как судейство будет производиться двумя судьями - будут усреднены.</w:t>
      </w:r>
    </w:p>
    <w:p w14:paraId="27B81DA9" w14:textId="727BDED6" w:rsidR="007A42B6" w:rsidRDefault="001A3ABC" w:rsidP="00031456">
      <w:pPr>
        <w:pStyle w:val="a8"/>
        <w:shd w:val="clear" w:color="auto" w:fill="FFFFFF"/>
        <w:spacing w:before="0" w:beforeAutospacing="0"/>
        <w:rPr>
          <w:rFonts w:ascii="Arial" w:hAnsi="Arial" w:cs="Arial"/>
          <w:color w:val="212529"/>
        </w:rPr>
      </w:pPr>
      <w:r w:rsidRPr="001A3ABC">
        <w:rPr>
          <w:rFonts w:ascii="Arial" w:hAnsi="Arial" w:cs="Arial"/>
          <w:color w:val="212529"/>
        </w:rPr>
        <w:t>Предварительная регистрация на сайте обязательна!!! Подтверждением Вашей регистрации служит письмо от судьи-администратора.</w:t>
      </w:r>
      <w:r w:rsidR="001D6844">
        <w:rPr>
          <w:rFonts w:ascii="Arial" w:hAnsi="Arial" w:cs="Arial"/>
          <w:color w:val="212529"/>
        </w:rPr>
        <w:t xml:space="preserve"> </w:t>
      </w:r>
      <w:r w:rsidR="000530E3">
        <w:rPr>
          <w:rFonts w:ascii="Arial" w:hAnsi="Arial" w:cs="Arial"/>
          <w:color w:val="212529"/>
        </w:rPr>
        <w:br/>
      </w:r>
      <w:r w:rsidR="000530E3">
        <w:rPr>
          <w:rFonts w:ascii="Arial" w:hAnsi="Arial" w:cs="Arial"/>
          <w:color w:val="212529"/>
        </w:rPr>
        <w:br/>
      </w:r>
      <w:r w:rsidR="001D6844">
        <w:rPr>
          <w:rFonts w:ascii="Arial" w:hAnsi="Arial" w:cs="Arial"/>
          <w:color w:val="212529"/>
        </w:rPr>
        <w:t>Участники</w:t>
      </w:r>
      <w:r w:rsidR="00AB4AB2">
        <w:rPr>
          <w:rFonts w:ascii="Arial" w:hAnsi="Arial" w:cs="Arial"/>
          <w:color w:val="212529"/>
        </w:rPr>
        <w:t>,</w:t>
      </w:r>
      <w:r w:rsidR="001D6844">
        <w:rPr>
          <w:rFonts w:ascii="Arial" w:hAnsi="Arial" w:cs="Arial"/>
          <w:color w:val="212529"/>
        </w:rPr>
        <w:t xml:space="preserve"> посетившие один этап соревнований, при соблюдении правила 1000 км – то есть, если расстояние до двух этапов соревнований ЕММА-Россия, </w:t>
      </w:r>
      <w:r w:rsidR="00AB4AB2">
        <w:rPr>
          <w:rFonts w:ascii="Arial" w:hAnsi="Arial" w:cs="Arial"/>
          <w:color w:val="212529"/>
        </w:rPr>
        <w:t>от места</w:t>
      </w:r>
      <w:r w:rsidR="001D6844">
        <w:rPr>
          <w:rFonts w:ascii="Arial" w:hAnsi="Arial" w:cs="Arial"/>
          <w:color w:val="212529"/>
        </w:rPr>
        <w:t xml:space="preserve"> жительства </w:t>
      </w:r>
      <w:r w:rsidR="00AB4AB2">
        <w:rPr>
          <w:rFonts w:ascii="Arial" w:hAnsi="Arial" w:cs="Arial"/>
          <w:color w:val="212529"/>
        </w:rPr>
        <w:t>спортсмена</w:t>
      </w:r>
      <w:r w:rsidR="001D6844">
        <w:rPr>
          <w:rFonts w:ascii="Arial" w:hAnsi="Arial" w:cs="Arial"/>
          <w:color w:val="212529"/>
        </w:rPr>
        <w:t xml:space="preserve">, более 1000 км – участник имеет право запросить </w:t>
      </w:r>
      <w:r w:rsidR="001D6844">
        <w:rPr>
          <w:rFonts w:ascii="Arial" w:hAnsi="Arial" w:cs="Arial"/>
          <w:color w:val="212529"/>
          <w:lang w:val="en-US"/>
        </w:rPr>
        <w:t>Wild</w:t>
      </w:r>
      <w:r w:rsidR="001D6844" w:rsidRPr="001D6844">
        <w:rPr>
          <w:rFonts w:ascii="Arial" w:hAnsi="Arial" w:cs="Arial"/>
          <w:color w:val="212529"/>
        </w:rPr>
        <w:t xml:space="preserve"> </w:t>
      </w:r>
      <w:r w:rsidR="001D6844">
        <w:rPr>
          <w:rFonts w:ascii="Arial" w:hAnsi="Arial" w:cs="Arial"/>
          <w:color w:val="212529"/>
          <w:lang w:val="en-US"/>
        </w:rPr>
        <w:t>Card</w:t>
      </w:r>
      <w:r w:rsidR="001D6844" w:rsidRPr="001D6844">
        <w:rPr>
          <w:rFonts w:ascii="Arial" w:hAnsi="Arial" w:cs="Arial"/>
          <w:color w:val="212529"/>
        </w:rPr>
        <w:t xml:space="preserve"> </w:t>
      </w:r>
      <w:r w:rsidR="001D6844">
        <w:rPr>
          <w:rFonts w:ascii="Arial" w:hAnsi="Arial" w:cs="Arial"/>
          <w:color w:val="212529"/>
        </w:rPr>
        <w:t xml:space="preserve">для участия в Финале ЕММА-Россия. Для получения </w:t>
      </w:r>
      <w:r w:rsidR="001D6844">
        <w:rPr>
          <w:rFonts w:ascii="Arial" w:hAnsi="Arial" w:cs="Arial"/>
          <w:color w:val="212529"/>
          <w:lang w:val="en-US"/>
        </w:rPr>
        <w:t>Wild</w:t>
      </w:r>
      <w:r w:rsidR="001D6844" w:rsidRPr="001D6844">
        <w:rPr>
          <w:rFonts w:ascii="Arial" w:hAnsi="Arial" w:cs="Arial"/>
          <w:color w:val="212529"/>
        </w:rPr>
        <w:t xml:space="preserve"> </w:t>
      </w:r>
      <w:r w:rsidR="001D6844">
        <w:rPr>
          <w:rFonts w:ascii="Arial" w:hAnsi="Arial" w:cs="Arial"/>
          <w:color w:val="212529"/>
          <w:lang w:val="en-US"/>
        </w:rPr>
        <w:t>Card</w:t>
      </w:r>
      <w:r w:rsidR="001D6844" w:rsidRPr="001D6844">
        <w:rPr>
          <w:rFonts w:ascii="Arial" w:hAnsi="Arial" w:cs="Arial"/>
          <w:color w:val="212529"/>
        </w:rPr>
        <w:t xml:space="preserve"> </w:t>
      </w:r>
      <w:r w:rsidR="001D6844">
        <w:rPr>
          <w:rFonts w:ascii="Arial" w:hAnsi="Arial" w:cs="Arial"/>
          <w:color w:val="212529"/>
        </w:rPr>
        <w:t>– необходимо написать письмо в офис ЕММА-Россия</w:t>
      </w:r>
      <w:r w:rsidR="007A42B6">
        <w:rPr>
          <w:rFonts w:ascii="Arial" w:hAnsi="Arial" w:cs="Arial"/>
          <w:color w:val="212529"/>
        </w:rPr>
        <w:t xml:space="preserve"> (</w:t>
      </w:r>
      <w:hyperlink r:id="rId7" w:history="1">
        <w:r w:rsidR="007A42B6" w:rsidRPr="0055601B">
          <w:rPr>
            <w:rStyle w:val="a9"/>
            <w:rFonts w:ascii="Arial" w:hAnsi="Arial" w:cs="Arial"/>
            <w:lang w:val="en-US"/>
          </w:rPr>
          <w:t>office</w:t>
        </w:r>
        <w:r w:rsidR="007A42B6" w:rsidRPr="0055601B">
          <w:rPr>
            <w:rStyle w:val="a9"/>
            <w:rFonts w:ascii="Arial" w:hAnsi="Arial" w:cs="Arial"/>
          </w:rPr>
          <w:t>@</w:t>
        </w:r>
        <w:r w:rsidR="007A42B6" w:rsidRPr="0055601B">
          <w:rPr>
            <w:rStyle w:val="a9"/>
            <w:rFonts w:ascii="Arial" w:hAnsi="Arial" w:cs="Arial"/>
            <w:lang w:val="en-US"/>
          </w:rPr>
          <w:t>emma</w:t>
        </w:r>
        <w:r w:rsidR="007A42B6" w:rsidRPr="0055601B">
          <w:rPr>
            <w:rStyle w:val="a9"/>
            <w:rFonts w:ascii="Arial" w:hAnsi="Arial" w:cs="Arial"/>
          </w:rPr>
          <w:t>-</w:t>
        </w:r>
        <w:r w:rsidR="007A42B6" w:rsidRPr="0055601B">
          <w:rPr>
            <w:rStyle w:val="a9"/>
            <w:rFonts w:ascii="Arial" w:hAnsi="Arial" w:cs="Arial"/>
            <w:lang w:val="en-US"/>
          </w:rPr>
          <w:t>russia</w:t>
        </w:r>
        <w:r w:rsidR="007A42B6" w:rsidRPr="0055601B">
          <w:rPr>
            <w:rStyle w:val="a9"/>
            <w:rFonts w:ascii="Arial" w:hAnsi="Arial" w:cs="Arial"/>
          </w:rPr>
          <w:t>.</w:t>
        </w:r>
        <w:r w:rsidR="007A42B6" w:rsidRPr="0055601B">
          <w:rPr>
            <w:rStyle w:val="a9"/>
            <w:rFonts w:ascii="Arial" w:hAnsi="Arial" w:cs="Arial"/>
            <w:lang w:val="en-US"/>
          </w:rPr>
          <w:t>ru</w:t>
        </w:r>
      </w:hyperlink>
      <w:r w:rsidR="007A42B6" w:rsidRPr="007A42B6">
        <w:rPr>
          <w:rFonts w:ascii="Arial" w:hAnsi="Arial" w:cs="Arial"/>
          <w:color w:val="212529"/>
        </w:rPr>
        <w:t>)</w:t>
      </w:r>
      <w:r w:rsidR="001D6844">
        <w:rPr>
          <w:rFonts w:ascii="Arial" w:hAnsi="Arial" w:cs="Arial"/>
          <w:color w:val="212529"/>
        </w:rPr>
        <w:t>.</w:t>
      </w:r>
    </w:p>
    <w:p w14:paraId="2161B3BF" w14:textId="2B586347" w:rsidR="00031456" w:rsidRDefault="00031456" w:rsidP="00031456">
      <w:pPr>
        <w:pStyle w:val="a8"/>
        <w:shd w:val="clear" w:color="auto" w:fill="FFFFFF"/>
        <w:spacing w:before="0" w:beforeAutospacing="0"/>
        <w:rPr>
          <w:rFonts w:ascii="Arial" w:hAnsi="Arial" w:cs="Arial"/>
          <w:color w:val="212529"/>
        </w:rPr>
      </w:pPr>
      <w:r>
        <w:rPr>
          <w:rFonts w:ascii="Arial" w:hAnsi="Arial" w:cs="Arial"/>
          <w:color w:val="212529"/>
        </w:rPr>
        <w:t>Регистрация без заявления компонентов проводиться не будет. Если участник не укажет при регистрации компоненты (полные модели устройств), установленные в его автомобиле, участник зарегистрирован не будет.</w:t>
      </w:r>
    </w:p>
    <w:p w14:paraId="3C3978E2" w14:textId="77777777" w:rsidR="00031456" w:rsidRDefault="00031456" w:rsidP="00031456">
      <w:pPr>
        <w:pStyle w:val="a8"/>
        <w:shd w:val="clear" w:color="auto" w:fill="FFFFFF"/>
        <w:spacing w:before="0" w:beforeAutospacing="0"/>
        <w:rPr>
          <w:rFonts w:ascii="Arial" w:hAnsi="Arial" w:cs="Arial"/>
          <w:color w:val="212529"/>
        </w:rPr>
      </w:pPr>
      <w:r>
        <w:rPr>
          <w:rFonts w:ascii="Arial" w:hAnsi="Arial" w:cs="Arial"/>
          <w:color w:val="212529"/>
        </w:rPr>
        <w:t> - Запрещается использование символики, принадлежащей профильным брендам, не являющихся официальными брендами ЕММА-Россия. К этому относятся: логотипы на внешней поверхности автомобиля (размером более 100х30 мм, не более одного на одну сторону автомобиля), форме участника, баннерах, флаерах и т.д. У участника есть три варианта:</w:t>
      </w:r>
      <w:r>
        <w:rPr>
          <w:rFonts w:ascii="Arial" w:hAnsi="Arial" w:cs="Arial"/>
          <w:color w:val="212529"/>
        </w:rPr>
        <w:br/>
        <w:t>физически удалить логотип (не заклеить, не закрасить, а именно удалить);</w:t>
      </w:r>
      <w:r>
        <w:rPr>
          <w:rFonts w:ascii="Arial" w:hAnsi="Arial" w:cs="Arial"/>
          <w:color w:val="212529"/>
        </w:rPr>
        <w:br/>
        <w:t>оплатить участие такого автомобиля в размере 50000 рублей;</w:t>
      </w:r>
      <w:r>
        <w:rPr>
          <w:rFonts w:ascii="Arial" w:hAnsi="Arial" w:cs="Arial"/>
          <w:color w:val="212529"/>
        </w:rPr>
        <w:br/>
        <w:t>покинуть соревновательную площадку без возврата первоначального регистрационного сбора.</w:t>
      </w:r>
    </w:p>
    <w:p w14:paraId="20104753" w14:textId="4A997AAE" w:rsidR="00F4217C" w:rsidRDefault="001D6844" w:rsidP="001A3ABC">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Участникам</w:t>
      </w:r>
      <w:r w:rsidR="00AF5C1B">
        <w:rPr>
          <w:rFonts w:ascii="Arial" w:eastAsia="Times New Roman" w:hAnsi="Arial" w:cs="Arial"/>
          <w:color w:val="212529"/>
          <w:sz w:val="24"/>
          <w:szCs w:val="24"/>
          <w:lang w:eastAsia="ru-RU"/>
        </w:rPr>
        <w:t>,</w:t>
      </w:r>
      <w:r>
        <w:rPr>
          <w:rFonts w:ascii="Arial" w:eastAsia="Times New Roman" w:hAnsi="Arial" w:cs="Arial"/>
          <w:color w:val="212529"/>
          <w:sz w:val="24"/>
          <w:szCs w:val="24"/>
          <w:lang w:eastAsia="ru-RU"/>
        </w:rPr>
        <w:t xml:space="preserve"> не посетившим ни одного этапа </w:t>
      </w:r>
      <w:r w:rsidR="00AF5C1B">
        <w:rPr>
          <w:rFonts w:ascii="Arial" w:eastAsia="Times New Roman" w:hAnsi="Arial" w:cs="Arial"/>
          <w:color w:val="212529"/>
          <w:sz w:val="24"/>
          <w:szCs w:val="24"/>
          <w:lang w:eastAsia="ru-RU"/>
        </w:rPr>
        <w:t xml:space="preserve">ЕММА-Россия в сезоне 2022, а также не проходящим по правилу 1000 км, предоставляется возможность зарегистрироваться в </w:t>
      </w:r>
      <w:r w:rsidR="00D1698E">
        <w:rPr>
          <w:rFonts w:ascii="Arial" w:eastAsia="Times New Roman" w:hAnsi="Arial" w:cs="Arial"/>
          <w:color w:val="212529"/>
          <w:sz w:val="24"/>
          <w:szCs w:val="24"/>
          <w:lang w:eastAsia="ru-RU"/>
        </w:rPr>
        <w:t>с</w:t>
      </w:r>
      <w:r w:rsidR="00AF5C1B">
        <w:rPr>
          <w:rFonts w:ascii="Arial" w:eastAsia="Times New Roman" w:hAnsi="Arial" w:cs="Arial"/>
          <w:color w:val="212529"/>
          <w:sz w:val="24"/>
          <w:szCs w:val="24"/>
          <w:lang w:eastAsia="ru-RU"/>
        </w:rPr>
        <w:t>пециально учреждённые на Финале классы:</w:t>
      </w:r>
      <w:r w:rsidR="00AF5C1B">
        <w:rPr>
          <w:rFonts w:ascii="Arial" w:eastAsia="Times New Roman" w:hAnsi="Arial" w:cs="Arial"/>
          <w:color w:val="212529"/>
          <w:sz w:val="24"/>
          <w:szCs w:val="24"/>
          <w:lang w:eastAsia="ru-RU"/>
        </w:rPr>
        <w:br/>
      </w:r>
      <w:bookmarkStart w:id="0" w:name="_Hlk113217072"/>
      <w:r w:rsidR="00D1698E" w:rsidRPr="00D1698E">
        <w:rPr>
          <w:rFonts w:ascii="Arial" w:eastAsia="Times New Roman" w:hAnsi="Arial" w:cs="Arial"/>
          <w:b/>
          <w:bCs/>
          <w:color w:val="212529"/>
          <w:sz w:val="24"/>
          <w:szCs w:val="24"/>
          <w:lang w:eastAsia="ru-RU"/>
        </w:rPr>
        <w:t xml:space="preserve">- </w:t>
      </w:r>
      <w:r w:rsidR="00AF5C1B" w:rsidRPr="00D1698E">
        <w:rPr>
          <w:rFonts w:ascii="Arial" w:eastAsia="Times New Roman" w:hAnsi="Arial" w:cs="Arial"/>
          <w:b/>
          <w:bCs/>
          <w:color w:val="212529"/>
          <w:sz w:val="24"/>
          <w:szCs w:val="24"/>
          <w:lang w:val="en-US" w:eastAsia="ru-RU"/>
        </w:rPr>
        <w:t>SQ</w:t>
      </w:r>
      <w:r w:rsidR="00AF5C1B" w:rsidRPr="00D1698E">
        <w:rPr>
          <w:rFonts w:ascii="Arial" w:eastAsia="Times New Roman" w:hAnsi="Arial" w:cs="Arial"/>
          <w:b/>
          <w:bCs/>
          <w:color w:val="212529"/>
          <w:sz w:val="24"/>
          <w:szCs w:val="24"/>
          <w:lang w:eastAsia="ru-RU"/>
        </w:rPr>
        <w:t xml:space="preserve"> </w:t>
      </w:r>
      <w:r w:rsidR="00AF5C1B" w:rsidRPr="00D1698E">
        <w:rPr>
          <w:rFonts w:ascii="Arial" w:eastAsia="Times New Roman" w:hAnsi="Arial" w:cs="Arial"/>
          <w:b/>
          <w:bCs/>
          <w:color w:val="212529"/>
          <w:sz w:val="24"/>
          <w:szCs w:val="24"/>
          <w:lang w:val="en-US" w:eastAsia="ru-RU"/>
        </w:rPr>
        <w:t>Ultimate</w:t>
      </w:r>
      <w:r w:rsidR="00AF5C1B" w:rsidRPr="00D1698E">
        <w:rPr>
          <w:rFonts w:ascii="Arial" w:eastAsia="Times New Roman" w:hAnsi="Arial" w:cs="Arial"/>
          <w:b/>
          <w:bCs/>
          <w:color w:val="212529"/>
          <w:sz w:val="24"/>
          <w:szCs w:val="24"/>
          <w:lang w:eastAsia="ru-RU"/>
        </w:rPr>
        <w:t xml:space="preserve"> Новичок</w:t>
      </w:r>
      <w:bookmarkEnd w:id="0"/>
      <w:r w:rsidR="00D1698E" w:rsidRPr="00D1698E">
        <w:rPr>
          <w:rFonts w:ascii="Arial" w:eastAsia="Times New Roman" w:hAnsi="Arial" w:cs="Arial"/>
          <w:b/>
          <w:bCs/>
          <w:color w:val="212529"/>
          <w:sz w:val="24"/>
          <w:szCs w:val="24"/>
          <w:lang w:eastAsia="ru-RU"/>
        </w:rPr>
        <w:br/>
        <w:t xml:space="preserve">- </w:t>
      </w:r>
      <w:r w:rsidR="00D1698E" w:rsidRPr="00D1698E">
        <w:rPr>
          <w:rFonts w:ascii="Arial" w:eastAsia="Times New Roman" w:hAnsi="Arial" w:cs="Arial"/>
          <w:b/>
          <w:bCs/>
          <w:color w:val="212529"/>
          <w:sz w:val="24"/>
          <w:szCs w:val="24"/>
          <w:lang w:val="en-US" w:eastAsia="ru-RU"/>
        </w:rPr>
        <w:t>SQ</w:t>
      </w:r>
      <w:r w:rsidR="00D1698E" w:rsidRPr="00D1698E">
        <w:rPr>
          <w:rFonts w:ascii="Arial" w:eastAsia="Times New Roman" w:hAnsi="Arial" w:cs="Arial"/>
          <w:b/>
          <w:bCs/>
          <w:color w:val="212529"/>
          <w:sz w:val="24"/>
          <w:szCs w:val="24"/>
          <w:lang w:eastAsia="ru-RU"/>
        </w:rPr>
        <w:t xml:space="preserve"> </w:t>
      </w:r>
      <w:r w:rsidR="00D1698E" w:rsidRPr="00D1698E">
        <w:rPr>
          <w:rFonts w:ascii="Arial" w:eastAsia="Times New Roman" w:hAnsi="Arial" w:cs="Arial"/>
          <w:b/>
          <w:bCs/>
          <w:color w:val="212529"/>
          <w:sz w:val="24"/>
          <w:szCs w:val="24"/>
          <w:lang w:val="en-US" w:eastAsia="ru-RU"/>
        </w:rPr>
        <w:t>Ultimate</w:t>
      </w:r>
      <w:r w:rsidR="00D1698E" w:rsidRPr="00D1698E">
        <w:rPr>
          <w:rFonts w:ascii="Arial" w:eastAsia="Times New Roman" w:hAnsi="Arial" w:cs="Arial"/>
          <w:b/>
          <w:bCs/>
          <w:color w:val="212529"/>
          <w:sz w:val="24"/>
          <w:szCs w:val="24"/>
          <w:lang w:eastAsia="ru-RU"/>
        </w:rPr>
        <w:t xml:space="preserve"> Мастер</w:t>
      </w:r>
      <w:r w:rsidR="00D1698E">
        <w:rPr>
          <w:rFonts w:ascii="Arial" w:eastAsia="Times New Roman" w:hAnsi="Arial" w:cs="Arial"/>
          <w:color w:val="212529"/>
          <w:sz w:val="24"/>
          <w:szCs w:val="24"/>
          <w:lang w:eastAsia="ru-RU"/>
        </w:rPr>
        <w:br/>
        <w:t xml:space="preserve">Судейство в данных классах будет производится одним судьёй по звуку (по протоколу «Мастер» и одним судьёй по инсталляции по протоколу «Новичок». </w:t>
      </w:r>
      <w:r w:rsidR="00D1698E">
        <w:rPr>
          <w:rFonts w:ascii="Arial" w:eastAsia="Times New Roman" w:hAnsi="Arial" w:cs="Arial"/>
          <w:color w:val="212529"/>
          <w:sz w:val="24"/>
          <w:szCs w:val="24"/>
          <w:lang w:eastAsia="ru-RU"/>
        </w:rPr>
        <w:br/>
      </w:r>
      <w:r w:rsidR="00210C28">
        <w:rPr>
          <w:rFonts w:ascii="Arial" w:eastAsia="Times New Roman" w:hAnsi="Arial" w:cs="Arial"/>
          <w:color w:val="212529"/>
          <w:sz w:val="24"/>
          <w:szCs w:val="24"/>
          <w:lang w:eastAsia="ru-RU"/>
        </w:rPr>
        <w:t>Принявшие участие в предыдущих сезонах, а также в сезоне 2022</w:t>
      </w:r>
      <w:r w:rsidR="000530E3">
        <w:rPr>
          <w:rFonts w:ascii="Arial" w:eastAsia="Times New Roman" w:hAnsi="Arial" w:cs="Arial"/>
          <w:color w:val="212529"/>
          <w:sz w:val="24"/>
          <w:szCs w:val="24"/>
          <w:lang w:eastAsia="ru-RU"/>
        </w:rPr>
        <w:t xml:space="preserve"> в классах выше класса «Любитель»</w:t>
      </w:r>
      <w:r w:rsidR="00210C28">
        <w:rPr>
          <w:rFonts w:ascii="Arial" w:eastAsia="Times New Roman" w:hAnsi="Arial" w:cs="Arial"/>
          <w:color w:val="212529"/>
          <w:sz w:val="24"/>
          <w:szCs w:val="24"/>
          <w:lang w:eastAsia="ru-RU"/>
        </w:rPr>
        <w:t xml:space="preserve"> не</w:t>
      </w:r>
      <w:r w:rsidR="00D1698E">
        <w:rPr>
          <w:rFonts w:ascii="Arial" w:eastAsia="Times New Roman" w:hAnsi="Arial" w:cs="Arial"/>
          <w:color w:val="212529"/>
          <w:sz w:val="24"/>
          <w:szCs w:val="24"/>
          <w:lang w:eastAsia="ru-RU"/>
        </w:rPr>
        <w:t xml:space="preserve"> смогут зарегистрироваться в класс </w:t>
      </w:r>
      <w:r w:rsidR="00AB4AB2" w:rsidRPr="00D1698E">
        <w:rPr>
          <w:rFonts w:ascii="Arial" w:eastAsia="Times New Roman" w:hAnsi="Arial" w:cs="Arial"/>
          <w:b/>
          <w:bCs/>
          <w:color w:val="212529"/>
          <w:sz w:val="24"/>
          <w:szCs w:val="24"/>
          <w:lang w:eastAsia="ru-RU"/>
        </w:rPr>
        <w:t xml:space="preserve">- </w:t>
      </w:r>
      <w:r w:rsidR="00AB4AB2" w:rsidRPr="00D1698E">
        <w:rPr>
          <w:rFonts w:ascii="Arial" w:eastAsia="Times New Roman" w:hAnsi="Arial" w:cs="Arial"/>
          <w:b/>
          <w:bCs/>
          <w:color w:val="212529"/>
          <w:sz w:val="24"/>
          <w:szCs w:val="24"/>
          <w:lang w:val="en-US" w:eastAsia="ru-RU"/>
        </w:rPr>
        <w:t>SQ</w:t>
      </w:r>
      <w:r w:rsidR="00AB4AB2" w:rsidRPr="00D1698E">
        <w:rPr>
          <w:rFonts w:ascii="Arial" w:eastAsia="Times New Roman" w:hAnsi="Arial" w:cs="Arial"/>
          <w:b/>
          <w:bCs/>
          <w:color w:val="212529"/>
          <w:sz w:val="24"/>
          <w:szCs w:val="24"/>
          <w:lang w:eastAsia="ru-RU"/>
        </w:rPr>
        <w:t xml:space="preserve"> </w:t>
      </w:r>
      <w:r w:rsidR="00AB4AB2" w:rsidRPr="00D1698E">
        <w:rPr>
          <w:rFonts w:ascii="Arial" w:eastAsia="Times New Roman" w:hAnsi="Arial" w:cs="Arial"/>
          <w:b/>
          <w:bCs/>
          <w:color w:val="212529"/>
          <w:sz w:val="24"/>
          <w:szCs w:val="24"/>
          <w:lang w:val="en-US" w:eastAsia="ru-RU"/>
        </w:rPr>
        <w:t>Ultimate</w:t>
      </w:r>
      <w:r w:rsidR="00AB4AB2" w:rsidRPr="00D1698E">
        <w:rPr>
          <w:rFonts w:ascii="Arial" w:eastAsia="Times New Roman" w:hAnsi="Arial" w:cs="Arial"/>
          <w:b/>
          <w:bCs/>
          <w:color w:val="212529"/>
          <w:sz w:val="24"/>
          <w:szCs w:val="24"/>
          <w:lang w:eastAsia="ru-RU"/>
        </w:rPr>
        <w:t xml:space="preserve"> Новичок</w:t>
      </w:r>
      <w:r w:rsidR="00AB4AB2">
        <w:rPr>
          <w:rFonts w:ascii="Arial" w:eastAsia="Times New Roman" w:hAnsi="Arial" w:cs="Arial"/>
          <w:b/>
          <w:bCs/>
          <w:color w:val="212529"/>
          <w:sz w:val="24"/>
          <w:szCs w:val="24"/>
          <w:lang w:eastAsia="ru-RU"/>
        </w:rPr>
        <w:t>.</w:t>
      </w:r>
      <w:r w:rsidR="00D1698E">
        <w:rPr>
          <w:rFonts w:ascii="Arial" w:eastAsia="Times New Roman" w:hAnsi="Arial" w:cs="Arial"/>
          <w:color w:val="212529"/>
          <w:sz w:val="24"/>
          <w:szCs w:val="24"/>
          <w:lang w:eastAsia="ru-RU"/>
        </w:rPr>
        <w:t xml:space="preserve">   </w:t>
      </w:r>
      <w:r w:rsidR="001A3ABC" w:rsidRPr="001A3ABC">
        <w:rPr>
          <w:rFonts w:ascii="Arial" w:eastAsia="Times New Roman" w:hAnsi="Arial" w:cs="Arial"/>
          <w:color w:val="212529"/>
          <w:sz w:val="24"/>
          <w:szCs w:val="24"/>
          <w:lang w:eastAsia="ru-RU"/>
        </w:rPr>
        <w:br/>
      </w:r>
      <w:r w:rsidR="00F4217C">
        <w:rPr>
          <w:rFonts w:ascii="Arial" w:eastAsia="Times New Roman" w:hAnsi="Arial" w:cs="Arial"/>
          <w:color w:val="212529"/>
          <w:sz w:val="24"/>
          <w:szCs w:val="24"/>
          <w:lang w:eastAsia="ru-RU"/>
        </w:rPr>
        <w:br/>
      </w:r>
      <w:r w:rsidR="001A3ABC" w:rsidRPr="001A3ABC">
        <w:rPr>
          <w:rFonts w:ascii="Arial" w:eastAsia="Times New Roman" w:hAnsi="Arial" w:cs="Arial"/>
          <w:color w:val="212529"/>
          <w:sz w:val="24"/>
          <w:szCs w:val="24"/>
          <w:lang w:eastAsia="ru-RU"/>
        </w:rPr>
        <w:t>Все вопросы</w:t>
      </w:r>
      <w:r w:rsidR="00F4217C">
        <w:rPr>
          <w:rFonts w:ascii="Arial" w:eastAsia="Times New Roman" w:hAnsi="Arial" w:cs="Arial"/>
          <w:color w:val="212529"/>
          <w:sz w:val="24"/>
          <w:szCs w:val="24"/>
          <w:lang w:eastAsia="ru-RU"/>
        </w:rPr>
        <w:t>:</w:t>
      </w:r>
      <w:r w:rsidR="001A3ABC" w:rsidRPr="001A3ABC">
        <w:rPr>
          <w:rFonts w:ascii="Arial" w:eastAsia="Times New Roman" w:hAnsi="Arial" w:cs="Arial"/>
          <w:color w:val="212529"/>
          <w:sz w:val="24"/>
          <w:szCs w:val="24"/>
          <w:lang w:eastAsia="ru-RU"/>
        </w:rPr>
        <w:t xml:space="preserve"> </w:t>
      </w:r>
    </w:p>
    <w:p w14:paraId="321085DF" w14:textId="5C883BAC" w:rsidR="001A3ABC" w:rsidRPr="001A3ABC" w:rsidRDefault="00F4217C" w:rsidP="001A3ABC">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 </w:t>
      </w:r>
      <w:r w:rsidR="001A3ABC" w:rsidRPr="001A3ABC">
        <w:rPr>
          <w:rFonts w:ascii="Arial" w:eastAsia="Times New Roman" w:hAnsi="Arial" w:cs="Arial"/>
          <w:color w:val="212529"/>
          <w:sz w:val="24"/>
          <w:szCs w:val="24"/>
          <w:lang w:eastAsia="ru-RU"/>
        </w:rPr>
        <w:t>по организации мероприятия можно задать по e-mail: </w:t>
      </w:r>
      <w:hyperlink r:id="rId8" w:history="1">
        <w:r w:rsidR="001A3ABC" w:rsidRPr="001A3ABC">
          <w:rPr>
            <w:rFonts w:ascii="Arial" w:eastAsia="Times New Roman" w:hAnsi="Arial" w:cs="Arial"/>
            <w:color w:val="D63335"/>
            <w:sz w:val="24"/>
            <w:szCs w:val="24"/>
            <w:u w:val="single"/>
            <w:lang w:eastAsia="ru-RU"/>
          </w:rPr>
          <w:t>Avto-48@mail.ru</w:t>
        </w:r>
      </w:hyperlink>
      <w:r w:rsidR="001A3ABC" w:rsidRPr="001A3ABC">
        <w:rPr>
          <w:rFonts w:ascii="Arial" w:eastAsia="Times New Roman" w:hAnsi="Arial" w:cs="Arial"/>
          <w:color w:val="212529"/>
          <w:sz w:val="24"/>
          <w:szCs w:val="24"/>
          <w:lang w:eastAsia="ru-RU"/>
        </w:rPr>
        <w:t> </w:t>
      </w:r>
    </w:p>
    <w:p w14:paraId="3EEC8631" w14:textId="739A727E" w:rsidR="001A3ABC" w:rsidRPr="001A3ABC" w:rsidRDefault="00F4217C" w:rsidP="001A3ABC">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 </w:t>
      </w:r>
      <w:r w:rsidR="001A3ABC" w:rsidRPr="001A3ABC">
        <w:rPr>
          <w:rFonts w:ascii="Arial" w:eastAsia="Times New Roman" w:hAnsi="Arial" w:cs="Arial"/>
          <w:color w:val="212529"/>
          <w:sz w:val="24"/>
          <w:szCs w:val="24"/>
          <w:lang w:eastAsia="ru-RU"/>
        </w:rPr>
        <w:t>по регистрации можно задать по e-mail:  </w:t>
      </w:r>
      <w:hyperlink r:id="rId9" w:history="1">
        <w:r w:rsidR="001A3ABC" w:rsidRPr="001A3ABC">
          <w:rPr>
            <w:rFonts w:ascii="Arial" w:eastAsia="Times New Roman" w:hAnsi="Arial" w:cs="Arial"/>
            <w:color w:val="D63335"/>
            <w:sz w:val="24"/>
            <w:szCs w:val="24"/>
            <w:u w:val="single"/>
            <w:lang w:eastAsia="ru-RU"/>
          </w:rPr>
          <w:t>office@emma-russia.ru</w:t>
        </w:r>
      </w:hyperlink>
    </w:p>
    <w:p w14:paraId="12E4D8E6" w14:textId="77777777" w:rsidR="001A3ABC" w:rsidRPr="001A3ABC" w:rsidRDefault="00000000" w:rsidP="001A3ABC">
      <w:pPr>
        <w:shd w:val="clear" w:color="auto" w:fill="FFFFFF"/>
        <w:spacing w:after="100" w:afterAutospacing="1" w:line="240" w:lineRule="auto"/>
        <w:rPr>
          <w:rFonts w:ascii="Arial" w:eastAsia="Times New Roman" w:hAnsi="Arial" w:cs="Arial"/>
          <w:color w:val="212529"/>
          <w:sz w:val="24"/>
          <w:szCs w:val="24"/>
          <w:lang w:eastAsia="ru-RU"/>
        </w:rPr>
      </w:pPr>
      <w:hyperlink r:id="rId10" w:history="1">
        <w:r w:rsidR="001A3ABC" w:rsidRPr="001A3ABC">
          <w:rPr>
            <w:rFonts w:ascii="Arial" w:eastAsia="Times New Roman" w:hAnsi="Arial" w:cs="Arial"/>
            <w:color w:val="D63335"/>
            <w:sz w:val="24"/>
            <w:szCs w:val="24"/>
            <w:u w:val="single"/>
            <w:lang w:eastAsia="ru-RU"/>
          </w:rPr>
          <w:t>http://emma-russia.ru/</w:t>
        </w:r>
      </w:hyperlink>
    </w:p>
    <w:p w14:paraId="7061B3E3" w14:textId="4ACD9856"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t xml:space="preserve">Регистрация продлится до </w:t>
      </w:r>
      <w:r>
        <w:rPr>
          <w:rFonts w:ascii="Arial" w:eastAsia="Times New Roman" w:hAnsi="Arial" w:cs="Arial"/>
          <w:color w:val="212529"/>
          <w:sz w:val="24"/>
          <w:szCs w:val="24"/>
          <w:lang w:eastAsia="ru-RU"/>
        </w:rPr>
        <w:t>13</w:t>
      </w:r>
      <w:r w:rsidRPr="001A3ABC">
        <w:rPr>
          <w:rFonts w:ascii="Arial" w:eastAsia="Times New Roman" w:hAnsi="Arial" w:cs="Arial"/>
          <w:color w:val="212529"/>
          <w:sz w:val="24"/>
          <w:szCs w:val="24"/>
          <w:lang w:eastAsia="ru-RU"/>
        </w:rPr>
        <w:t xml:space="preserve"> Сентября!</w:t>
      </w:r>
      <w:r w:rsidRPr="001A3ABC">
        <w:rPr>
          <w:rFonts w:ascii="Arial" w:eastAsia="Times New Roman" w:hAnsi="Arial" w:cs="Arial"/>
          <w:color w:val="212529"/>
          <w:sz w:val="24"/>
          <w:szCs w:val="24"/>
          <w:lang w:eastAsia="ru-RU"/>
        </w:rPr>
        <w:br/>
        <w:t>Позднее указанной даты, зарегистрироваться будет НЕВОЗМОЖНО.</w:t>
      </w:r>
    </w:p>
    <w:p w14:paraId="6F3EFE7A" w14:textId="768DF927"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lastRenderedPageBreak/>
        <w:t>Запрещается реклама любых торговых марок и компаний без согласования с организаторами соревнований</w:t>
      </w:r>
      <w:r>
        <w:rPr>
          <w:rFonts w:ascii="Arial" w:eastAsia="Times New Roman" w:hAnsi="Arial" w:cs="Arial"/>
          <w:color w:val="212529"/>
          <w:sz w:val="24"/>
          <w:szCs w:val="24"/>
          <w:lang w:eastAsia="ru-RU"/>
        </w:rPr>
        <w:t xml:space="preserve"> и главным офисом ЕММА-Россия</w:t>
      </w:r>
      <w:r w:rsidRPr="001A3ABC">
        <w:rPr>
          <w:rFonts w:ascii="Arial" w:eastAsia="Times New Roman" w:hAnsi="Arial" w:cs="Arial"/>
          <w:color w:val="212529"/>
          <w:sz w:val="24"/>
          <w:szCs w:val="24"/>
          <w:lang w:eastAsia="ru-RU"/>
        </w:rPr>
        <w:t>!</w:t>
      </w:r>
    </w:p>
    <w:p w14:paraId="5EB587A1" w14:textId="77777777" w:rsidR="001A3ABC" w:rsidRPr="001A3ABC" w:rsidRDefault="001A3ABC" w:rsidP="001A3ABC">
      <w:pPr>
        <w:shd w:val="clear" w:color="auto" w:fill="FFFFFF"/>
        <w:spacing w:after="100" w:afterAutospacing="1" w:line="240" w:lineRule="auto"/>
        <w:rPr>
          <w:rFonts w:ascii="Arial" w:eastAsia="Times New Roman" w:hAnsi="Arial" w:cs="Arial"/>
          <w:color w:val="212529"/>
          <w:sz w:val="24"/>
          <w:szCs w:val="24"/>
          <w:lang w:eastAsia="ru-RU"/>
        </w:rPr>
      </w:pPr>
      <w:r w:rsidRPr="001A3ABC">
        <w:rPr>
          <w:rFonts w:ascii="Arial" w:eastAsia="Times New Roman" w:hAnsi="Arial" w:cs="Arial"/>
          <w:color w:val="212529"/>
          <w:sz w:val="24"/>
          <w:szCs w:val="24"/>
          <w:lang w:eastAsia="ru-RU"/>
        </w:rPr>
        <w:t>Организатор мероприятия – «АВТО 48», «МОТОРШОУ ЧЕРНОЗЕМЬЕ», АРТ МОТОРС</w:t>
      </w:r>
    </w:p>
    <w:p w14:paraId="2DF15520" w14:textId="77777777" w:rsidR="008128D2" w:rsidRPr="005C6DA7" w:rsidRDefault="008128D2" w:rsidP="008128D2">
      <w:pPr>
        <w:pStyle w:val="a8"/>
        <w:shd w:val="clear" w:color="auto" w:fill="FFFFFF"/>
        <w:spacing w:before="0" w:beforeAutospacing="0"/>
        <w:rPr>
          <w:rFonts w:ascii="Arial" w:hAnsi="Arial" w:cs="Arial"/>
          <w:b/>
          <w:bCs/>
          <w:color w:val="212529"/>
          <w:u w:val="single"/>
        </w:rPr>
      </w:pPr>
      <w:r w:rsidRPr="005C6DA7">
        <w:rPr>
          <w:rFonts w:ascii="Arial" w:hAnsi="Arial" w:cs="Arial"/>
          <w:b/>
          <w:bCs/>
          <w:color w:val="212529"/>
          <w:u w:val="single"/>
        </w:rPr>
        <w:t>РАЗЪЯСНЕНИЯ ПРАВИЛ EMMA-РОССИЯ ДЛЯ УЧАСТНИКОВ И СУДЕЙ</w:t>
      </w:r>
    </w:p>
    <w:p w14:paraId="1E5B8B09" w14:textId="77777777"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Активная презентация.</w:t>
      </w:r>
      <w:r>
        <w:rPr>
          <w:rFonts w:ascii="Arial" w:hAnsi="Arial" w:cs="Arial"/>
          <w:color w:val="212529"/>
        </w:rPr>
        <w:br/>
        <w:t>Участник обязан выполнять данный пункт правил в течение всего дня соревнований, за исключением времени судейства. Несмотря даже на то, что участник может являться судьей! Исключением может являться отлучение максимум на 30 минут при условии, что участник оставит под стеклом свой номер телефона.</w:t>
      </w:r>
    </w:p>
    <w:p w14:paraId="38F1AD04" w14:textId="77777777"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Проверка денежных классов.</w:t>
      </w:r>
      <w:r>
        <w:rPr>
          <w:rFonts w:ascii="Arial" w:hAnsi="Arial" w:cs="Arial"/>
          <w:color w:val="212529"/>
        </w:rPr>
        <w:br/>
        <w:t>Перед началом судейства в денежных классах, будет проверен расчет системы в денежных классах. Участник, не проходящий в свой класс, не может быть переведен в другой.</w:t>
      </w:r>
    </w:p>
    <w:p w14:paraId="2A8736A4" w14:textId="18939739" w:rsidR="008128D2" w:rsidRDefault="008128D2" w:rsidP="008128D2">
      <w:pPr>
        <w:pStyle w:val="a8"/>
        <w:shd w:val="clear" w:color="auto" w:fill="FFFFFF"/>
        <w:spacing w:before="0" w:beforeAutospacing="0"/>
        <w:rPr>
          <w:rFonts w:ascii="Arial" w:hAnsi="Arial" w:cs="Arial"/>
          <w:color w:val="212529"/>
        </w:rPr>
      </w:pPr>
      <w:r w:rsidRPr="008128D2">
        <w:rPr>
          <w:rFonts w:ascii="Arial" w:hAnsi="Arial" w:cs="Arial"/>
          <w:b/>
          <w:bCs/>
          <w:color w:val="212529"/>
        </w:rPr>
        <w:t>Сигналы и Громкие автомобили</w:t>
      </w:r>
      <w:r>
        <w:rPr>
          <w:rFonts w:ascii="Arial" w:hAnsi="Arial" w:cs="Arial"/>
          <w:color w:val="212529"/>
        </w:rPr>
        <w:br/>
        <w:t>Согласно пункту, правил 2.6.15 участник, уличенный в нарушении данного пункта, вне регламента объявленного на площадке соревнований - АВТОМАТИЧЕСКИ получает 10 штрафных баллов. Особое внимание автомобилям, участвующим в соревнованиях ESPL, — НИКАКИХ ПРЕДУПРЕЖДЕНИЙ НЕ БУДЕТ! За первое нарушение — 10 штрафных баллов, за второе — участник дисквалифицируется и покидает площадку соревнований.</w:t>
      </w:r>
    </w:p>
    <w:p w14:paraId="2047F04C" w14:textId="77266F95" w:rsidR="008128D2" w:rsidRDefault="008128D2" w:rsidP="008128D2">
      <w:pPr>
        <w:pStyle w:val="a8"/>
        <w:shd w:val="clear" w:color="auto" w:fill="FFFFFF"/>
        <w:spacing w:before="0" w:beforeAutospacing="0"/>
        <w:rPr>
          <w:rFonts w:ascii="Arial" w:hAnsi="Arial" w:cs="Arial"/>
          <w:color w:val="212529"/>
        </w:rPr>
      </w:pPr>
      <w:r w:rsidRPr="008128D2">
        <w:rPr>
          <w:rFonts w:ascii="Arial" w:hAnsi="Arial" w:cs="Arial"/>
          <w:b/>
          <w:bCs/>
          <w:color w:val="212529"/>
        </w:rPr>
        <w:t>Первое визуальное впечатление</w:t>
      </w:r>
      <w:r>
        <w:rPr>
          <w:rFonts w:ascii="Arial" w:hAnsi="Arial" w:cs="Arial"/>
          <w:color w:val="212529"/>
        </w:rPr>
        <w:br/>
        <w:t>Имеется ввиду внешний законченный вид инсталляции: если все компоненты установлены, все окрашено и обтянуто, но отсутствуют некоторые элементы штатной обшивки автомобиля — участник получить максимальные баллы не может.</w:t>
      </w:r>
    </w:p>
    <w:p w14:paraId="03C8A34B" w14:textId="77777777" w:rsidR="008128D2" w:rsidRDefault="008128D2" w:rsidP="008128D2">
      <w:pPr>
        <w:pStyle w:val="a8"/>
        <w:shd w:val="clear" w:color="auto" w:fill="FFFFFF"/>
        <w:spacing w:before="0" w:beforeAutospacing="0"/>
        <w:rPr>
          <w:rFonts w:ascii="Arial" w:hAnsi="Arial" w:cs="Arial"/>
          <w:color w:val="212529"/>
        </w:rPr>
      </w:pPr>
      <w:r w:rsidRPr="008128D2">
        <w:rPr>
          <w:rFonts w:ascii="Arial" w:hAnsi="Arial" w:cs="Arial"/>
          <w:b/>
          <w:bCs/>
          <w:color w:val="212529"/>
        </w:rPr>
        <w:t>Инсталляция:</w:t>
      </w:r>
      <w:r>
        <w:rPr>
          <w:rFonts w:ascii="Arial" w:hAnsi="Arial" w:cs="Arial"/>
          <w:color w:val="212529"/>
        </w:rPr>
        <w:br/>
        <w:t>ВСЕ силовые провода системы, подключенные к положительной клемме АКБ (включая дополнительные АКБ), должны защищаться предохранителями, именуемыми «главными».</w:t>
      </w:r>
    </w:p>
    <w:p w14:paraId="432D3978" w14:textId="77777777"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Главный предохранитель должен быть установлен на главном проводе питания на расстоянии не более 40 см от клеммы АКБ и/или до прохождения через металлическую панель. Никакие проводники (токопроводящая шина, провод и т.п.) не являются продолжением положительной клеммы АКБ, расстояние 40 см должно измеряться по проводнику строго от положительного полюса АКБ (в случае нахождения нескольких АКБ в одном месте, от ближайшего положительного полюса АКБ). Кроме случаев подключения через ОЕМ блоки предохранителей и/или ОЕМ клеммы - в этом случае, расстояние измеряется от точки подключения.</w:t>
      </w:r>
    </w:p>
    <w:p w14:paraId="39029B3F" w14:textId="77777777"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 xml:space="preserve">В случае замены штатного провода между АКБ и генератором необходима установка предохранителя со стороны АКБ, если кабель проложен не заводским методом (крепление, трасса). В случае дублирования провода между АКБ и </w:t>
      </w:r>
      <w:r>
        <w:rPr>
          <w:rFonts w:ascii="Arial" w:hAnsi="Arial" w:cs="Arial"/>
          <w:color w:val="212529"/>
        </w:rPr>
        <w:lastRenderedPageBreak/>
        <w:t>генератором (штатный провод сохранен), установка предохранителя на дублирующие провода ОБЯЗАТЕЛЬНА, как со стороны АКБ(Всегда!), так и со стороны генератора (если штатный провод генератора не защищен предохранителем со стороны АКБ), на расстоянии не более 40см и до прохождения через металлическую панель.</w:t>
      </w:r>
    </w:p>
    <w:p w14:paraId="340A8CFD" w14:textId="77777777"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Если установлено более одной АКБ, каждая батарея нуждается в главном предохранителе. Если используется более одного дополнительного аккумулятора, длина провода или медной шины, соединяющей положительные клеммы дополнительных аккумуляторов, не должна превышать 40 см. В противном случае требуется установка предохранителей согласно требованиям, описанным выше. Требование данного пункта также относится к внешним зарядным устройствам, являющихся постоянной частью аудио системы автомобиля.</w:t>
      </w:r>
    </w:p>
    <w:p w14:paraId="13CF9C3B" w14:textId="77777777"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Примечание: в случае, если длина силового провода от положительной клеммы АКБ до потребителя менее 40 см, установка предохранителя не требуется.</w:t>
      </w:r>
    </w:p>
    <w:p w14:paraId="1EA94081" w14:textId="18FF77CB" w:rsidR="008128D2" w:rsidRDefault="008128D2" w:rsidP="008128D2">
      <w:pPr>
        <w:pStyle w:val="a8"/>
        <w:shd w:val="clear" w:color="auto" w:fill="FFFFFF"/>
        <w:spacing w:before="0" w:beforeAutospacing="0"/>
        <w:rPr>
          <w:rFonts w:ascii="Arial" w:hAnsi="Arial" w:cs="Arial"/>
          <w:color w:val="212529"/>
        </w:rPr>
      </w:pPr>
      <w:r>
        <w:rPr>
          <w:rFonts w:ascii="Arial" w:hAnsi="Arial" w:cs="Arial"/>
          <w:color w:val="212529"/>
        </w:rPr>
        <w:t>При несоблюдении любого из данных требования начисляется 0 баллов.</w:t>
      </w:r>
    </w:p>
    <w:p w14:paraId="1BA37293" w14:textId="268D6784" w:rsidR="00031456" w:rsidRDefault="00031456" w:rsidP="008128D2">
      <w:pPr>
        <w:pStyle w:val="a8"/>
        <w:shd w:val="clear" w:color="auto" w:fill="FFFFFF"/>
        <w:spacing w:before="0" w:beforeAutospacing="0"/>
        <w:rPr>
          <w:rFonts w:ascii="Arial" w:hAnsi="Arial" w:cs="Arial"/>
          <w:color w:val="212529"/>
        </w:rPr>
      </w:pPr>
      <w:r>
        <w:rPr>
          <w:rFonts w:ascii="Arial" w:hAnsi="Arial" w:cs="Arial"/>
          <w:color w:val="212529"/>
        </w:rPr>
        <w:br/>
        <w:t>ЖЕЛАЕМ ВСЕМ УДАЧИ!</w:t>
      </w:r>
      <w:r>
        <w:rPr>
          <w:rFonts w:ascii="Arial" w:hAnsi="Arial" w:cs="Arial"/>
          <w:color w:val="212529"/>
        </w:rPr>
        <w:br/>
      </w:r>
      <w:r>
        <w:rPr>
          <w:rFonts w:ascii="Arial" w:hAnsi="Arial" w:cs="Arial"/>
          <w:color w:val="212529"/>
        </w:rPr>
        <w:br/>
        <w:t xml:space="preserve">С УВАЖЕНИЕМ – ЕММА-РОССИЯ </w:t>
      </w:r>
    </w:p>
    <w:p w14:paraId="6F42842A" w14:textId="343965B4" w:rsidR="004C52D1" w:rsidRPr="00031456" w:rsidRDefault="004C52D1"/>
    <w:sectPr w:rsidR="004C52D1" w:rsidRPr="00031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D8D6" w14:textId="77777777" w:rsidR="006377C6" w:rsidRDefault="006377C6" w:rsidP="00AB4AB2">
      <w:pPr>
        <w:spacing w:after="0" w:line="240" w:lineRule="auto"/>
      </w:pPr>
      <w:r>
        <w:separator/>
      </w:r>
    </w:p>
  </w:endnote>
  <w:endnote w:type="continuationSeparator" w:id="0">
    <w:p w14:paraId="6D624B4D" w14:textId="77777777" w:rsidR="006377C6" w:rsidRDefault="006377C6" w:rsidP="00AB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6E5" w14:textId="77777777" w:rsidR="006377C6" w:rsidRDefault="006377C6" w:rsidP="00AB4AB2">
      <w:pPr>
        <w:spacing w:after="0" w:line="240" w:lineRule="auto"/>
      </w:pPr>
      <w:r>
        <w:separator/>
      </w:r>
    </w:p>
  </w:footnote>
  <w:footnote w:type="continuationSeparator" w:id="0">
    <w:p w14:paraId="77CDF993" w14:textId="77777777" w:rsidR="006377C6" w:rsidRDefault="006377C6" w:rsidP="00AB4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76"/>
    <w:rsid w:val="00031456"/>
    <w:rsid w:val="000530E3"/>
    <w:rsid w:val="001A3ABC"/>
    <w:rsid w:val="001D6844"/>
    <w:rsid w:val="00210C28"/>
    <w:rsid w:val="00242CB8"/>
    <w:rsid w:val="004C52D1"/>
    <w:rsid w:val="00511919"/>
    <w:rsid w:val="005C6DA7"/>
    <w:rsid w:val="006377C6"/>
    <w:rsid w:val="007A42B6"/>
    <w:rsid w:val="008128D2"/>
    <w:rsid w:val="00AB4AB2"/>
    <w:rsid w:val="00AF5C1B"/>
    <w:rsid w:val="00BD4F26"/>
    <w:rsid w:val="00C90E49"/>
    <w:rsid w:val="00D1698E"/>
    <w:rsid w:val="00D44176"/>
    <w:rsid w:val="00E93F08"/>
    <w:rsid w:val="00F4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4B9B"/>
  <w15:chartTrackingRefBased/>
  <w15:docId w15:val="{721C3A77-921B-4844-B351-99C79F2D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C1B"/>
    <w:pPr>
      <w:ind w:left="720"/>
      <w:contextualSpacing/>
    </w:pPr>
  </w:style>
  <w:style w:type="paragraph" w:styleId="a4">
    <w:name w:val="header"/>
    <w:basedOn w:val="a"/>
    <w:link w:val="a5"/>
    <w:uiPriority w:val="99"/>
    <w:unhideWhenUsed/>
    <w:rsid w:val="00AB4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AB2"/>
  </w:style>
  <w:style w:type="paragraph" w:styleId="a6">
    <w:name w:val="footer"/>
    <w:basedOn w:val="a"/>
    <w:link w:val="a7"/>
    <w:uiPriority w:val="99"/>
    <w:unhideWhenUsed/>
    <w:rsid w:val="00AB4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AB2"/>
  </w:style>
  <w:style w:type="paragraph" w:styleId="a8">
    <w:name w:val="Normal (Web)"/>
    <w:basedOn w:val="a"/>
    <w:uiPriority w:val="99"/>
    <w:unhideWhenUsed/>
    <w:rsid w:val="00812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A42B6"/>
    <w:rPr>
      <w:color w:val="0563C1" w:themeColor="hyperlink"/>
      <w:u w:val="single"/>
    </w:rPr>
  </w:style>
  <w:style w:type="character" w:styleId="aa">
    <w:name w:val="Unresolved Mention"/>
    <w:basedOn w:val="a0"/>
    <w:uiPriority w:val="99"/>
    <w:semiHidden/>
    <w:unhideWhenUsed/>
    <w:rsid w:val="007A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0640">
      <w:bodyDiv w:val="1"/>
      <w:marLeft w:val="0"/>
      <w:marRight w:val="0"/>
      <w:marTop w:val="0"/>
      <w:marBottom w:val="0"/>
      <w:divBdr>
        <w:top w:val="none" w:sz="0" w:space="0" w:color="auto"/>
        <w:left w:val="none" w:sz="0" w:space="0" w:color="auto"/>
        <w:bottom w:val="none" w:sz="0" w:space="0" w:color="auto"/>
        <w:right w:val="none" w:sz="0" w:space="0" w:color="auto"/>
      </w:divBdr>
    </w:div>
    <w:div w:id="967736965">
      <w:bodyDiv w:val="1"/>
      <w:marLeft w:val="0"/>
      <w:marRight w:val="0"/>
      <w:marTop w:val="0"/>
      <w:marBottom w:val="0"/>
      <w:divBdr>
        <w:top w:val="none" w:sz="0" w:space="0" w:color="auto"/>
        <w:left w:val="none" w:sz="0" w:space="0" w:color="auto"/>
        <w:bottom w:val="none" w:sz="0" w:space="0" w:color="auto"/>
        <w:right w:val="none" w:sz="0" w:space="0" w:color="auto"/>
      </w:divBdr>
    </w:div>
    <w:div w:id="15434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to-48@mail.ru" TargetMode="External"/><Relationship Id="rId3" Type="http://schemas.openxmlformats.org/officeDocument/2006/relationships/webSettings" Target="webSettings.xml"/><Relationship Id="rId7" Type="http://schemas.openxmlformats.org/officeDocument/2006/relationships/hyperlink" Target="mailto:office@emma-russi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mma-russia.ru/" TargetMode="External"/><Relationship Id="rId4" Type="http://schemas.openxmlformats.org/officeDocument/2006/relationships/footnotes" Target="footnotes.xml"/><Relationship Id="rId9" Type="http://schemas.openxmlformats.org/officeDocument/2006/relationships/hyperlink" Target="mailto:office@emma-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Gennadii Litvin</dc:creator>
  <cp:keywords/>
  <dc:description/>
  <cp:lastModifiedBy>Gennadii Litvin</cp:lastModifiedBy>
  <cp:revision>8</cp:revision>
  <dcterms:created xsi:type="dcterms:W3CDTF">2022-09-04T17:11:00Z</dcterms:created>
  <dcterms:modified xsi:type="dcterms:W3CDTF">2022-09-04T19:51:00Z</dcterms:modified>
</cp:coreProperties>
</file>